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760378" w14:textId="77777777" w:rsidR="00477518" w:rsidRPr="00F11634" w:rsidRDefault="00477518">
      <w:pPr>
        <w:ind w:right="566"/>
        <w:rPr>
          <w:rFonts w:cs="Times New Roman"/>
          <w:sz w:val="28"/>
          <w:szCs w:val="24"/>
        </w:rPr>
      </w:pPr>
    </w:p>
    <w:p w14:paraId="6B6FCCBC" w14:textId="77777777" w:rsidR="00477518" w:rsidRPr="00F11634" w:rsidRDefault="00477518">
      <w:pPr>
        <w:ind w:right="566"/>
        <w:rPr>
          <w:rFonts w:cs="Times New Roman"/>
          <w:sz w:val="28"/>
          <w:szCs w:val="24"/>
        </w:rPr>
      </w:pPr>
    </w:p>
    <w:p w14:paraId="3B0E46B4" w14:textId="77777777" w:rsidR="00FD3A05" w:rsidRPr="00F11634" w:rsidRDefault="00FD3A05">
      <w:pPr>
        <w:ind w:right="566"/>
        <w:rPr>
          <w:rFonts w:cs="Times New Roman"/>
          <w:sz w:val="28"/>
          <w:szCs w:val="24"/>
        </w:rPr>
      </w:pPr>
    </w:p>
    <w:p w14:paraId="2DBB2B5A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28"/>
          <w:szCs w:val="24"/>
        </w:rPr>
      </w:pPr>
    </w:p>
    <w:p w14:paraId="007AEBDF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32"/>
          <w:szCs w:val="32"/>
        </w:rPr>
      </w:pPr>
      <w:r w:rsidRPr="00F11634">
        <w:rPr>
          <w:rFonts w:ascii="Times New Roman" w:hAnsi="Times New Roman" w:cs="Times New Roman"/>
          <w:b/>
          <w:sz w:val="32"/>
          <w:szCs w:val="32"/>
        </w:rPr>
        <w:t xml:space="preserve">ORDINARIE FÖRENINGSSTÄMMA </w:t>
      </w:r>
    </w:p>
    <w:p w14:paraId="06B78B21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4A611E8C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Protokoll fört vid ordinarie föreningsstämma i Brf Timmerhuggaren den </w:t>
      </w:r>
      <w:r w:rsidR="00C8363A">
        <w:rPr>
          <w:rFonts w:ascii="Times New Roman" w:hAnsi="Times New Roman" w:cs="Times New Roman"/>
          <w:sz w:val="24"/>
          <w:szCs w:val="24"/>
        </w:rPr>
        <w:t>1</w:t>
      </w:r>
      <w:r w:rsidR="00831455">
        <w:rPr>
          <w:rFonts w:ascii="Times New Roman" w:hAnsi="Times New Roman" w:cs="Times New Roman"/>
          <w:sz w:val="24"/>
          <w:szCs w:val="24"/>
        </w:rPr>
        <w:t>4</w:t>
      </w:r>
      <w:r w:rsidR="00CA1234">
        <w:rPr>
          <w:rFonts w:ascii="Times New Roman" w:hAnsi="Times New Roman" w:cs="Times New Roman"/>
          <w:sz w:val="24"/>
          <w:szCs w:val="24"/>
        </w:rPr>
        <w:t xml:space="preserve"> juni 202</w:t>
      </w:r>
      <w:r w:rsidR="00831455">
        <w:rPr>
          <w:rFonts w:ascii="Times New Roman" w:hAnsi="Times New Roman" w:cs="Times New Roman"/>
          <w:sz w:val="24"/>
          <w:szCs w:val="24"/>
        </w:rPr>
        <w:t>1</w:t>
      </w:r>
      <w:r w:rsidR="00CA1234">
        <w:rPr>
          <w:rFonts w:ascii="Times New Roman" w:hAnsi="Times New Roman" w:cs="Times New Roman"/>
          <w:sz w:val="24"/>
          <w:szCs w:val="24"/>
        </w:rPr>
        <w:t>,</w:t>
      </w:r>
    </w:p>
    <w:p w14:paraId="0ADDB0A0" w14:textId="77777777" w:rsidR="00477518" w:rsidRPr="00F11634" w:rsidRDefault="00E94EBE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="00477518" w:rsidRPr="00F11634">
        <w:rPr>
          <w:rFonts w:ascii="Times New Roman" w:hAnsi="Times New Roman" w:cs="Times New Roman"/>
          <w:sz w:val="24"/>
          <w:szCs w:val="24"/>
        </w:rPr>
        <w:t xml:space="preserve"> 19.00, </w:t>
      </w:r>
      <w:r w:rsidR="00391DAA">
        <w:rPr>
          <w:rFonts w:ascii="Times New Roman" w:hAnsi="Times New Roman" w:cs="Times New Roman"/>
          <w:sz w:val="24"/>
          <w:szCs w:val="24"/>
        </w:rPr>
        <w:t>P2kök</w:t>
      </w:r>
      <w:r w:rsidR="00477518" w:rsidRPr="00F11634">
        <w:rPr>
          <w:rFonts w:ascii="Times New Roman" w:hAnsi="Times New Roman" w:cs="Times New Roman"/>
          <w:sz w:val="24"/>
          <w:szCs w:val="24"/>
        </w:rPr>
        <w:t>, Vendevägen 85 A, Djursholm</w:t>
      </w:r>
    </w:p>
    <w:p w14:paraId="75CD9821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6B52180E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771CAD8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1.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Stämmans öppnande</w:t>
      </w:r>
    </w:p>
    <w:p w14:paraId="737FA0C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  <w:r w:rsidR="001B004A" w:rsidRPr="00F11634">
        <w:rPr>
          <w:rFonts w:ascii="Times New Roman" w:hAnsi="Times New Roman" w:cs="Times New Roman"/>
          <w:sz w:val="24"/>
          <w:szCs w:val="24"/>
        </w:rPr>
        <w:t>Lars-Gunnar Wallin</w:t>
      </w:r>
      <w:r w:rsidR="00FE5B35" w:rsidRPr="00F11634">
        <w:rPr>
          <w:rFonts w:ascii="Times New Roman" w:hAnsi="Times New Roman" w:cs="Times New Roman"/>
          <w:sz w:val="24"/>
          <w:szCs w:val="24"/>
        </w:rPr>
        <w:t>,</w:t>
      </w:r>
      <w:r w:rsidRPr="00F11634">
        <w:rPr>
          <w:rFonts w:ascii="Times New Roman" w:hAnsi="Times New Roman" w:cs="Times New Roman"/>
          <w:sz w:val="24"/>
          <w:szCs w:val="24"/>
        </w:rPr>
        <w:t xml:space="preserve"> ordförande, öppnade med </w:t>
      </w:r>
      <w:proofErr w:type="gramStart"/>
      <w:r w:rsidRPr="00F11634">
        <w:rPr>
          <w:rFonts w:ascii="Times New Roman" w:hAnsi="Times New Roman" w:cs="Times New Roman"/>
          <w:sz w:val="24"/>
          <w:szCs w:val="24"/>
        </w:rPr>
        <w:t>ett hjärtligt välkommen</w:t>
      </w:r>
      <w:proofErr w:type="gramEnd"/>
      <w:r w:rsidRPr="00F11634">
        <w:rPr>
          <w:rFonts w:ascii="Times New Roman" w:hAnsi="Times New Roman" w:cs="Times New Roman"/>
          <w:sz w:val="24"/>
          <w:szCs w:val="24"/>
        </w:rPr>
        <w:t xml:space="preserve"> till föreningens årsstämma.</w:t>
      </w:r>
    </w:p>
    <w:p w14:paraId="0246CF41" w14:textId="77777777" w:rsidR="00477518" w:rsidRPr="00F11634" w:rsidRDefault="00477518" w:rsidP="001B004A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71899A7F" w14:textId="77777777" w:rsidR="00E066BD" w:rsidRPr="00F11634" w:rsidRDefault="00E066BD" w:rsidP="001B004A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6F8E895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2.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Val av stämmoordförande</w:t>
      </w:r>
    </w:p>
    <w:p w14:paraId="55FF8301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>Pontus Wallin utsågs att leda dagens förhandlingar.</w:t>
      </w:r>
      <w:r w:rsidR="00C46C3A">
        <w:rPr>
          <w:rFonts w:ascii="Times New Roman" w:hAnsi="Times New Roman" w:cs="Times New Roman"/>
          <w:sz w:val="24"/>
          <w:szCs w:val="24"/>
        </w:rPr>
        <w:t xml:space="preserve"> Det antecknas att Antero Hast röstade nej.</w:t>
      </w:r>
    </w:p>
    <w:p w14:paraId="4651A643" w14:textId="77777777" w:rsidR="00E066BD" w:rsidRPr="00F11634" w:rsidRDefault="00E066BD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5643D91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319ACCBA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3.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Anmälan av stämmoordförandens val av protokollförare</w:t>
      </w:r>
    </w:p>
    <w:p w14:paraId="1AACC86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A45312">
        <w:rPr>
          <w:rFonts w:ascii="Times New Roman" w:hAnsi="Times New Roman" w:cs="Times New Roman"/>
          <w:sz w:val="24"/>
          <w:szCs w:val="24"/>
        </w:rPr>
        <w:tab/>
        <w:t xml:space="preserve">Anmäldes att </w:t>
      </w:r>
      <w:r w:rsidR="00A45312" w:rsidRPr="00A45312">
        <w:rPr>
          <w:rFonts w:ascii="Times New Roman" w:hAnsi="Times New Roman" w:cs="Times New Roman"/>
          <w:sz w:val="24"/>
          <w:szCs w:val="24"/>
        </w:rPr>
        <w:t>stämmoordföranden</w:t>
      </w:r>
      <w:r w:rsidR="00520239">
        <w:rPr>
          <w:rFonts w:ascii="Times New Roman" w:hAnsi="Times New Roman" w:cs="Times New Roman"/>
          <w:sz w:val="24"/>
          <w:szCs w:val="24"/>
        </w:rPr>
        <w:t xml:space="preserve"> </w:t>
      </w:r>
      <w:r w:rsidRPr="00A45312">
        <w:rPr>
          <w:rFonts w:ascii="Times New Roman" w:hAnsi="Times New Roman" w:cs="Times New Roman"/>
          <w:sz w:val="24"/>
          <w:szCs w:val="24"/>
        </w:rPr>
        <w:t xml:space="preserve">valt </w:t>
      </w:r>
      <w:r w:rsidR="006807D3">
        <w:rPr>
          <w:rFonts w:ascii="Times New Roman" w:hAnsi="Times New Roman" w:cs="Times New Roman"/>
          <w:sz w:val="24"/>
          <w:szCs w:val="24"/>
        </w:rPr>
        <w:t>Ingrid Blomstergren</w:t>
      </w:r>
      <w:r w:rsidRPr="00A45312">
        <w:rPr>
          <w:rFonts w:ascii="Times New Roman" w:hAnsi="Times New Roman" w:cs="Times New Roman"/>
          <w:sz w:val="24"/>
          <w:szCs w:val="24"/>
        </w:rPr>
        <w:t xml:space="preserve"> att föra dagens</w:t>
      </w:r>
      <w:r w:rsidRPr="00F11634">
        <w:rPr>
          <w:rFonts w:ascii="Times New Roman" w:hAnsi="Times New Roman" w:cs="Times New Roman"/>
          <w:sz w:val="24"/>
          <w:szCs w:val="24"/>
        </w:rPr>
        <w:t xml:space="preserve"> protokoll.</w:t>
      </w:r>
    </w:p>
    <w:p w14:paraId="718FC551" w14:textId="77777777" w:rsidR="00E066BD" w:rsidRPr="00F11634" w:rsidRDefault="00E066BD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3391A857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75F3EB71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4.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Godkännande av röstlängd</w:t>
      </w:r>
    </w:p>
    <w:p w14:paraId="299C4616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 xml:space="preserve">Den bifogade närvarolistan godkändes av stämman som röstlängd, 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316192">
        <w:rPr>
          <w:rFonts w:ascii="Times New Roman" w:hAnsi="Times New Roman" w:cs="Times New Roman"/>
          <w:sz w:val="24"/>
          <w:szCs w:val="24"/>
          <w:u w:val="single"/>
        </w:rPr>
        <w:t>ilaga 1</w:t>
      </w:r>
      <w:r w:rsidRPr="00316192">
        <w:rPr>
          <w:rFonts w:ascii="Times New Roman" w:hAnsi="Times New Roman" w:cs="Times New Roman"/>
          <w:sz w:val="24"/>
          <w:szCs w:val="24"/>
        </w:rPr>
        <w:t>.</w:t>
      </w:r>
    </w:p>
    <w:p w14:paraId="6B399387" w14:textId="77777777" w:rsidR="00E066BD" w:rsidRPr="00F11634" w:rsidRDefault="00E066BD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1ADDA492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3FF38B3" w14:textId="77777777" w:rsidR="00A45312" w:rsidRDefault="001338DB">
      <w:pPr>
        <w:pStyle w:val="Mellanmrktrutnt21"/>
        <w:numPr>
          <w:ilvl w:val="0"/>
          <w:numId w:val="3"/>
        </w:numPr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5312">
        <w:rPr>
          <w:rFonts w:ascii="Times New Roman" w:hAnsi="Times New Roman" w:cs="Times New Roman"/>
          <w:b/>
          <w:sz w:val="24"/>
          <w:szCs w:val="24"/>
        </w:rPr>
        <w:t>Fråga om närvarorätt vid föreningsstämman</w:t>
      </w:r>
    </w:p>
    <w:p w14:paraId="312F05B1" w14:textId="77777777" w:rsidR="00A45312" w:rsidRDefault="00520239" w:rsidP="00A45312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Enligt föreningens stadgar får ombud endast företräda en (1) medlem. </w:t>
      </w:r>
      <w:r w:rsidR="00A45312" w:rsidRPr="00A45312">
        <w:rPr>
          <w:rFonts w:ascii="Times New Roman" w:hAnsi="Times New Roman" w:cs="Times New Roman"/>
          <w:sz w:val="24"/>
          <w:szCs w:val="24"/>
        </w:rPr>
        <w:t xml:space="preserve">Med hänvisning till myndigheters beslut om möten med högst 50 deltagare har </w:t>
      </w:r>
      <w:r>
        <w:rPr>
          <w:rFonts w:ascii="Times New Roman" w:hAnsi="Times New Roman" w:cs="Times New Roman"/>
          <w:sz w:val="24"/>
          <w:szCs w:val="24"/>
        </w:rPr>
        <w:t xml:space="preserve">dock </w:t>
      </w:r>
      <w:r w:rsidR="00A45312" w:rsidRPr="00A45312">
        <w:rPr>
          <w:rFonts w:ascii="Times New Roman" w:hAnsi="Times New Roman" w:cs="Times New Roman"/>
          <w:sz w:val="24"/>
          <w:szCs w:val="24"/>
        </w:rPr>
        <w:t>styrelsen beslutat</w:t>
      </w:r>
      <w:r w:rsidR="00A45312">
        <w:rPr>
          <w:rFonts w:ascii="Times New Roman" w:hAnsi="Times New Roman" w:cs="Times New Roman"/>
          <w:sz w:val="24"/>
          <w:szCs w:val="24"/>
        </w:rPr>
        <w:t xml:space="preserve"> medlem får för</w:t>
      </w:r>
      <w:r w:rsidR="005735C1">
        <w:rPr>
          <w:rFonts w:ascii="Times New Roman" w:hAnsi="Times New Roman" w:cs="Times New Roman"/>
          <w:sz w:val="24"/>
          <w:szCs w:val="24"/>
        </w:rPr>
        <w:t>e</w:t>
      </w:r>
      <w:r w:rsidR="00A45312">
        <w:rPr>
          <w:rFonts w:ascii="Times New Roman" w:hAnsi="Times New Roman" w:cs="Times New Roman"/>
          <w:sz w:val="24"/>
          <w:szCs w:val="24"/>
        </w:rPr>
        <w:t>träda fler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5312">
        <w:rPr>
          <w:rFonts w:ascii="Times New Roman" w:hAnsi="Times New Roman" w:cs="Times New Roman"/>
          <w:sz w:val="24"/>
          <w:szCs w:val="24"/>
        </w:rPr>
        <w:t xml:space="preserve"> medlem</w:t>
      </w:r>
      <w:r>
        <w:rPr>
          <w:rFonts w:ascii="Times New Roman" w:hAnsi="Times New Roman" w:cs="Times New Roman"/>
          <w:sz w:val="24"/>
          <w:szCs w:val="24"/>
        </w:rPr>
        <w:t xml:space="preserve">mar för att göra det möjligt att hålla ned antalet medlemmar. </w:t>
      </w:r>
    </w:p>
    <w:p w14:paraId="73FA28E5" w14:textId="77777777" w:rsidR="00520239" w:rsidRDefault="00520239" w:rsidP="00520239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5EFFD1F9" w14:textId="77777777" w:rsidR="00520239" w:rsidRDefault="00520239" w:rsidP="00A45312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antecknas att </w:t>
      </w:r>
      <w:r w:rsidR="005735C1">
        <w:rPr>
          <w:rFonts w:ascii="Times New Roman" w:hAnsi="Times New Roman" w:cs="Times New Roman"/>
          <w:sz w:val="24"/>
          <w:szCs w:val="24"/>
        </w:rPr>
        <w:t>medlem på föreningsstämma får medföra biträde.</w:t>
      </w:r>
    </w:p>
    <w:p w14:paraId="1727362B" w14:textId="77777777" w:rsidR="005735C1" w:rsidRPr="00A45312" w:rsidRDefault="005735C1" w:rsidP="00A45312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</w:p>
    <w:p w14:paraId="5655DAFF" w14:textId="77777777" w:rsidR="00477518" w:rsidRPr="00F11634" w:rsidRDefault="00477518" w:rsidP="00316192">
      <w:pPr>
        <w:pStyle w:val="Mellanmrktrutnt21"/>
        <w:numPr>
          <w:ilvl w:val="0"/>
          <w:numId w:val="3"/>
        </w:numPr>
        <w:tabs>
          <w:tab w:val="clear" w:pos="360"/>
        </w:tabs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Godkännande av dagordning</w:t>
      </w:r>
    </w:p>
    <w:p w14:paraId="36BF5E8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>Den utsända dagordningen godkändes.</w:t>
      </w:r>
    </w:p>
    <w:p w14:paraId="6699239F" w14:textId="77777777" w:rsidR="00E066BD" w:rsidRPr="00F11634" w:rsidRDefault="00E066BD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1BF883C6" w14:textId="77777777" w:rsidR="00477518" w:rsidRPr="00F11634" w:rsidRDefault="00477518" w:rsidP="001B004A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27E403D2" w14:textId="77777777" w:rsidR="00477518" w:rsidRPr="00F11634" w:rsidRDefault="00477518" w:rsidP="001203BF">
      <w:pPr>
        <w:pStyle w:val="Mellanmrktrutnt21"/>
        <w:numPr>
          <w:ilvl w:val="0"/>
          <w:numId w:val="3"/>
        </w:numPr>
        <w:tabs>
          <w:tab w:val="clear" w:pos="360"/>
        </w:tabs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b/>
          <w:bCs/>
          <w:sz w:val="24"/>
          <w:szCs w:val="24"/>
        </w:rPr>
        <w:t>Val av två personer tillika rösträknare</w:t>
      </w:r>
      <w:r w:rsidR="001203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b/>
          <w:bCs/>
          <w:sz w:val="24"/>
          <w:szCs w:val="24"/>
        </w:rPr>
        <w:t>att jämte stämmoordförande justera protokollet</w:t>
      </w:r>
    </w:p>
    <w:p w14:paraId="71734E4D" w14:textId="77777777" w:rsidR="00477518" w:rsidRPr="00F11634" w:rsidRDefault="00C46C3A" w:rsidP="001B004A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Birgitta de Verdier </w:t>
      </w:r>
      <w:r w:rsidR="00477518" w:rsidRPr="00F11634">
        <w:rPr>
          <w:rFonts w:ascii="Times New Roman" w:hAnsi="Times New Roman" w:cs="Times New Roman"/>
          <w:sz w:val="24"/>
          <w:szCs w:val="24"/>
        </w:rPr>
        <w:t xml:space="preserve">och </w:t>
      </w:r>
      <w:r>
        <w:rPr>
          <w:rFonts w:ascii="Times New Roman" w:hAnsi="Times New Roman" w:cs="Times New Roman"/>
          <w:sz w:val="24"/>
          <w:szCs w:val="24"/>
        </w:rPr>
        <w:t xml:space="preserve">Folke Berglund </w:t>
      </w:r>
      <w:r w:rsidR="00477518" w:rsidRPr="00F11634">
        <w:rPr>
          <w:rFonts w:ascii="Times New Roman" w:hAnsi="Times New Roman" w:cs="Times New Roman"/>
          <w:sz w:val="24"/>
          <w:szCs w:val="24"/>
        </w:rPr>
        <w:t>valdes att tillsammans med stämmans ordförande justera protokollet.</w:t>
      </w:r>
    </w:p>
    <w:p w14:paraId="6F8FD6F5" w14:textId="77777777" w:rsidR="00E066BD" w:rsidRPr="00F11634" w:rsidRDefault="00E066BD" w:rsidP="001B004A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</w:p>
    <w:p w14:paraId="7C365FEC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D0AE8BB" w14:textId="77777777" w:rsidR="00477518" w:rsidRPr="00F11634" w:rsidRDefault="0083145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ab/>
        <w:t>Fråga om kallelse skett i behörig ordning</w:t>
      </w:r>
    </w:p>
    <w:p w14:paraId="368F1B7C" w14:textId="77777777" w:rsidR="00E066BD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>Pontus Wallin redovisade att kallelse till årsstämman gått ut i enlighet med bestämmelserna i föreningens stadgar. Stämman förklarade</w:t>
      </w:r>
      <w:r w:rsidR="00613524" w:rsidRPr="00F11634">
        <w:rPr>
          <w:rFonts w:ascii="Times New Roman" w:hAnsi="Times New Roman" w:cs="Times New Roman"/>
          <w:sz w:val="24"/>
          <w:szCs w:val="24"/>
        </w:rPr>
        <w:t>s</w:t>
      </w:r>
      <w:r w:rsidRPr="00F11634">
        <w:rPr>
          <w:rFonts w:ascii="Times New Roman" w:hAnsi="Times New Roman" w:cs="Times New Roman"/>
          <w:sz w:val="24"/>
          <w:szCs w:val="24"/>
        </w:rPr>
        <w:t xml:space="preserve"> därefter </w:t>
      </w:r>
      <w:r w:rsidR="00613524" w:rsidRPr="00F11634">
        <w:rPr>
          <w:rFonts w:ascii="Times New Roman" w:hAnsi="Times New Roman" w:cs="Times New Roman"/>
          <w:sz w:val="24"/>
          <w:szCs w:val="24"/>
        </w:rPr>
        <w:t>att ha</w:t>
      </w:r>
      <w:r w:rsidRPr="00F11634">
        <w:rPr>
          <w:rFonts w:ascii="Times New Roman" w:hAnsi="Times New Roman" w:cs="Times New Roman"/>
          <w:sz w:val="24"/>
          <w:szCs w:val="24"/>
        </w:rPr>
        <w:t xml:space="preserve"> utlyst</w:t>
      </w:r>
      <w:r w:rsidR="00613524" w:rsidRPr="00F11634">
        <w:rPr>
          <w:rFonts w:ascii="Times New Roman" w:hAnsi="Times New Roman" w:cs="Times New Roman"/>
          <w:sz w:val="24"/>
          <w:szCs w:val="24"/>
        </w:rPr>
        <w:t>s</w:t>
      </w:r>
      <w:r w:rsidRPr="00F11634">
        <w:rPr>
          <w:rFonts w:ascii="Times New Roman" w:hAnsi="Times New Roman" w:cs="Times New Roman"/>
          <w:sz w:val="24"/>
          <w:szCs w:val="24"/>
        </w:rPr>
        <w:t xml:space="preserve"> i behörig ordning.</w:t>
      </w:r>
    </w:p>
    <w:p w14:paraId="2B1E3DD0" w14:textId="77777777" w:rsidR="00E066BD" w:rsidRPr="00F11634" w:rsidRDefault="00E066BD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2361F44" w14:textId="77777777" w:rsidR="00477518" w:rsidRPr="00F11634" w:rsidRDefault="00477518" w:rsidP="00831455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315A5137" w14:textId="77777777" w:rsidR="00477518" w:rsidRPr="00F11634" w:rsidRDefault="0083145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ab/>
        <w:t>Genomgång av styrelsens årsredovisning</w:t>
      </w:r>
    </w:p>
    <w:p w14:paraId="70EA78D4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 xml:space="preserve">Göran </w:t>
      </w:r>
      <w:proofErr w:type="spellStart"/>
      <w:r w:rsidRPr="00F11634">
        <w:rPr>
          <w:rFonts w:ascii="Times New Roman" w:hAnsi="Times New Roman" w:cs="Times New Roman"/>
          <w:sz w:val="24"/>
          <w:szCs w:val="24"/>
        </w:rPr>
        <w:t>Sundeman</w:t>
      </w:r>
      <w:proofErr w:type="spellEnd"/>
      <w:r w:rsidRPr="00F11634">
        <w:rPr>
          <w:rFonts w:ascii="Times New Roman" w:hAnsi="Times New Roman" w:cs="Times New Roman"/>
          <w:sz w:val="24"/>
          <w:szCs w:val="24"/>
        </w:rPr>
        <w:t xml:space="preserve"> föredrog årsredovisningen för år 20</w:t>
      </w:r>
      <w:r w:rsidR="000A02B0">
        <w:rPr>
          <w:rFonts w:ascii="Times New Roman" w:hAnsi="Times New Roman" w:cs="Times New Roman"/>
          <w:sz w:val="24"/>
          <w:szCs w:val="24"/>
        </w:rPr>
        <w:t>20</w:t>
      </w:r>
      <w:r w:rsidRPr="00F11634">
        <w:rPr>
          <w:rFonts w:ascii="Times New Roman" w:hAnsi="Times New Roman" w:cs="Times New Roman"/>
          <w:sz w:val="24"/>
          <w:szCs w:val="24"/>
        </w:rPr>
        <w:t>.</w:t>
      </w:r>
    </w:p>
    <w:p w14:paraId="6E2A52A7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>Stämman godkände årsredovisningen och lade den till handlingarna.</w:t>
      </w:r>
    </w:p>
    <w:p w14:paraId="68B1B166" w14:textId="77777777" w:rsidR="00477518" w:rsidRPr="00F11634" w:rsidRDefault="00477518" w:rsidP="00B62655">
      <w:pPr>
        <w:pStyle w:val="Mellanmrktrutnt21"/>
        <w:ind w:right="849"/>
        <w:rPr>
          <w:rFonts w:ascii="Times New Roman" w:hAnsi="Times New Roman" w:cs="Times New Roman"/>
          <w:b/>
          <w:sz w:val="24"/>
          <w:szCs w:val="24"/>
        </w:rPr>
      </w:pPr>
    </w:p>
    <w:p w14:paraId="03EF8314" w14:textId="77777777" w:rsidR="00B62655" w:rsidRPr="00F11634" w:rsidRDefault="00B62655" w:rsidP="00B62655">
      <w:pPr>
        <w:pStyle w:val="Mellanmrktrutnt21"/>
        <w:ind w:right="849"/>
        <w:rPr>
          <w:rFonts w:ascii="Times New Roman" w:hAnsi="Times New Roman" w:cs="Times New Roman"/>
          <w:b/>
          <w:sz w:val="24"/>
          <w:szCs w:val="24"/>
        </w:rPr>
      </w:pPr>
    </w:p>
    <w:p w14:paraId="168454C2" w14:textId="77777777" w:rsidR="00477518" w:rsidRPr="00F11634" w:rsidRDefault="0083145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ab/>
        <w:t>Genomgång av revisorernas berättelse</w:t>
      </w:r>
    </w:p>
    <w:p w14:paraId="6DB45CAF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  <w:r w:rsidR="00C46C3A">
        <w:rPr>
          <w:rFonts w:ascii="Times New Roman" w:hAnsi="Times New Roman" w:cs="Times New Roman"/>
          <w:color w:val="000000" w:themeColor="text1"/>
          <w:sz w:val="24"/>
          <w:szCs w:val="24"/>
        </w:rPr>
        <w:t>Henrik Karlström</w:t>
      </w:r>
      <w:r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redogj</w:t>
      </w:r>
      <w:r w:rsidR="00613524" w:rsidRPr="00F11634">
        <w:rPr>
          <w:rFonts w:ascii="Times New Roman" w:hAnsi="Times New Roman" w:cs="Times New Roman"/>
          <w:sz w:val="24"/>
          <w:szCs w:val="24"/>
        </w:rPr>
        <w:t>orde för revisionsberättelsen, varvid framkom att r</w:t>
      </w:r>
      <w:r w:rsidRPr="00F11634">
        <w:rPr>
          <w:rFonts w:ascii="Times New Roman" w:hAnsi="Times New Roman" w:cs="Times New Roman"/>
          <w:sz w:val="24"/>
          <w:szCs w:val="24"/>
        </w:rPr>
        <w:t xml:space="preserve">evisorerna tillstyrker att stämman fastställer resultaträkningen och balansräkningen för föreningen, </w:t>
      </w:r>
      <w:r w:rsidR="00613524" w:rsidRPr="00F11634">
        <w:rPr>
          <w:rFonts w:ascii="Times New Roman" w:hAnsi="Times New Roman" w:cs="Times New Roman"/>
          <w:sz w:val="24"/>
          <w:szCs w:val="24"/>
        </w:rPr>
        <w:t>att</w:t>
      </w:r>
      <w:r w:rsidRPr="00F11634">
        <w:rPr>
          <w:rFonts w:ascii="Times New Roman" w:hAnsi="Times New Roman" w:cs="Times New Roman"/>
          <w:sz w:val="24"/>
          <w:szCs w:val="24"/>
        </w:rPr>
        <w:t xml:space="preserve"> vinsten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disponeras </w:t>
      </w:r>
      <w:r w:rsidRPr="00F11634">
        <w:rPr>
          <w:rFonts w:ascii="Times New Roman" w:hAnsi="Times New Roman" w:cs="Times New Roman"/>
          <w:sz w:val="24"/>
          <w:szCs w:val="24"/>
        </w:rPr>
        <w:t xml:space="preserve">enligt styrelsens förslag och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att </w:t>
      </w:r>
      <w:r w:rsidRPr="00F11634">
        <w:rPr>
          <w:rFonts w:ascii="Times New Roman" w:hAnsi="Times New Roman" w:cs="Times New Roman"/>
          <w:sz w:val="24"/>
          <w:szCs w:val="24"/>
        </w:rPr>
        <w:t xml:space="preserve">styrelsens ledamöter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beviljas </w:t>
      </w:r>
      <w:r w:rsidRPr="00F11634">
        <w:rPr>
          <w:rFonts w:ascii="Times New Roman" w:hAnsi="Times New Roman" w:cs="Times New Roman"/>
          <w:sz w:val="24"/>
          <w:szCs w:val="24"/>
        </w:rPr>
        <w:t>ansvarsfrihet för räkenskapsåret.</w:t>
      </w:r>
    </w:p>
    <w:p w14:paraId="3B5486FB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            Stämman godkände revisionsberättelsen och lade den till handlingarna.</w:t>
      </w:r>
    </w:p>
    <w:p w14:paraId="34CB2A1E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711BA00E" w14:textId="77777777" w:rsidR="00B62655" w:rsidRPr="00F11634" w:rsidRDefault="00B6265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BD82D26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1</w:t>
      </w:r>
      <w:r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Beslut om fastställande av resultaträkning och balansräkning</w:t>
      </w:r>
    </w:p>
    <w:p w14:paraId="3F48F295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>Stämman beslutade att fastställa de i årsredovisningen intagna resultat- och balansräkningarna.</w:t>
      </w:r>
    </w:p>
    <w:p w14:paraId="6C8F078E" w14:textId="77777777" w:rsidR="001338DB" w:rsidRPr="00F11634" w:rsidRDefault="001338DB" w:rsidP="00B62655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4621D317" w14:textId="77777777" w:rsidR="00B62655" w:rsidRPr="00F11634" w:rsidRDefault="00B62655" w:rsidP="00B62655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1AABE09D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2</w:t>
      </w:r>
      <w:r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Beslut i anledning av bostadsrättsföreningens vinst</w:t>
      </w:r>
      <w:r w:rsidR="001203BF">
        <w:rPr>
          <w:rFonts w:ascii="Times New Roman" w:hAnsi="Times New Roman" w:cs="Times New Roman"/>
          <w:b/>
          <w:sz w:val="24"/>
          <w:szCs w:val="24"/>
        </w:rPr>
        <w:t xml:space="preserve"> eller förlust</w:t>
      </w:r>
      <w:r w:rsidRPr="00F11634">
        <w:rPr>
          <w:rFonts w:ascii="Times New Roman" w:hAnsi="Times New Roman" w:cs="Times New Roman"/>
          <w:b/>
          <w:sz w:val="24"/>
          <w:szCs w:val="24"/>
        </w:rPr>
        <w:t xml:space="preserve"> enligt den fastställda balansräkningen</w:t>
      </w:r>
    </w:p>
    <w:p w14:paraId="4ED4B6E8" w14:textId="11D14B7E" w:rsidR="00BC55E4" w:rsidRPr="00F11634" w:rsidRDefault="00477518" w:rsidP="00EE7D3B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  <w:r w:rsidR="00BC55E4" w:rsidRPr="00F11634">
        <w:rPr>
          <w:rFonts w:ascii="Times New Roman" w:hAnsi="Times New Roman" w:cs="Times New Roman"/>
          <w:sz w:val="24"/>
          <w:szCs w:val="24"/>
        </w:rPr>
        <w:t xml:space="preserve">Stämman beslutade i enlighet med styrelsens förslag i årsredovisningen att till underhållsfonden avsätts </w:t>
      </w:r>
      <w:r w:rsidR="000A02B0">
        <w:rPr>
          <w:rFonts w:ascii="Times New Roman" w:hAnsi="Times New Roman" w:cs="Times New Roman"/>
          <w:sz w:val="24"/>
          <w:szCs w:val="24"/>
        </w:rPr>
        <w:t>334</w:t>
      </w:r>
      <w:r w:rsidR="00BC55E4" w:rsidRPr="00F11634">
        <w:rPr>
          <w:rFonts w:ascii="Times New Roman" w:hAnsi="Times New Roman" w:cs="Times New Roman"/>
          <w:sz w:val="24"/>
          <w:szCs w:val="24"/>
        </w:rPr>
        <w:t xml:space="preserve"> tkr och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="000A02B0">
        <w:rPr>
          <w:rFonts w:ascii="Times New Roman" w:hAnsi="Times New Roman" w:cs="Times New Roman"/>
          <w:sz w:val="24"/>
          <w:szCs w:val="24"/>
        </w:rPr>
        <w:t>4</w:t>
      </w:r>
      <w:r w:rsidR="00F30344">
        <w:rPr>
          <w:rFonts w:ascii="Times New Roman" w:hAnsi="Times New Roman" w:cs="Times New Roman"/>
          <w:sz w:val="24"/>
          <w:szCs w:val="24"/>
        </w:rPr>
        <w:t>700</w:t>
      </w:r>
      <w:r w:rsidR="00BC55E4" w:rsidRPr="00F11634">
        <w:rPr>
          <w:rFonts w:ascii="Times New Roman" w:hAnsi="Times New Roman" w:cs="Times New Roman"/>
          <w:sz w:val="24"/>
          <w:szCs w:val="24"/>
        </w:rPr>
        <w:t xml:space="preserve"> tkr balanseras i ny räkning.</w:t>
      </w:r>
    </w:p>
    <w:p w14:paraId="5179D43F" w14:textId="77777777" w:rsidR="00BC55E4" w:rsidRPr="00F11634" w:rsidRDefault="00BC55E4" w:rsidP="00BC55E4">
      <w:pPr>
        <w:pStyle w:val="Mellanmrktrutnt21"/>
        <w:ind w:right="84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D0594A" w14:textId="77777777" w:rsidR="00477518" w:rsidRPr="00F11634" w:rsidRDefault="00477518" w:rsidP="00B62655">
      <w:pPr>
        <w:pStyle w:val="Mellanmrktrutnt21"/>
        <w:ind w:right="84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FE5502" w14:textId="77777777" w:rsidR="00477518" w:rsidRPr="00F11634" w:rsidRDefault="00EE7D3B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 w:rsidRPr="00EE7D3B"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3</w:t>
      </w:r>
      <w:r w:rsidRPr="00EE7D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Beslut om ansvarsfrihet för styrelsens ledamöter</w:t>
      </w:r>
    </w:p>
    <w:p w14:paraId="3010017F" w14:textId="77777777" w:rsidR="001338DB" w:rsidRPr="00F11634" w:rsidRDefault="00477518" w:rsidP="00B6265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 xml:space="preserve">Stämman beslutade enhälligt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att </w:t>
      </w:r>
      <w:r w:rsidRPr="00F11634">
        <w:rPr>
          <w:rFonts w:ascii="Times New Roman" w:hAnsi="Times New Roman" w:cs="Times New Roman"/>
          <w:sz w:val="24"/>
          <w:szCs w:val="24"/>
        </w:rPr>
        <w:t xml:space="preserve">styrelsens ledamöter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beviljas </w:t>
      </w:r>
      <w:r w:rsidRPr="00F11634">
        <w:rPr>
          <w:rFonts w:ascii="Times New Roman" w:hAnsi="Times New Roman" w:cs="Times New Roman"/>
          <w:sz w:val="24"/>
          <w:szCs w:val="24"/>
        </w:rPr>
        <w:t>ansvarsfrihet.</w:t>
      </w:r>
      <w:r w:rsidR="00C46C3A">
        <w:rPr>
          <w:rFonts w:ascii="Times New Roman" w:hAnsi="Times New Roman" w:cs="Times New Roman"/>
          <w:sz w:val="24"/>
          <w:szCs w:val="24"/>
        </w:rPr>
        <w:t xml:space="preserve"> Det antecknades att Antero Hast röstade för att inte bevilja styrelsens ledamöter ansvarsfrihet.</w:t>
      </w:r>
    </w:p>
    <w:p w14:paraId="711641D2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7DE80993" w14:textId="77777777" w:rsidR="00B62655" w:rsidRPr="00F11634" w:rsidRDefault="00B6265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9C44902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4</w:t>
      </w:r>
      <w:r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Pr="00F11634">
        <w:rPr>
          <w:rFonts w:ascii="Times New Roman" w:hAnsi="Times New Roman" w:cs="Times New Roman"/>
          <w:b/>
          <w:sz w:val="24"/>
          <w:szCs w:val="24"/>
        </w:rPr>
        <w:tab/>
        <w:t>Beslut om arvoden och pri</w:t>
      </w:r>
      <w:r w:rsidR="00B62655" w:rsidRPr="00F11634">
        <w:rPr>
          <w:rFonts w:ascii="Times New Roman" w:hAnsi="Times New Roman" w:cs="Times New Roman"/>
          <w:b/>
          <w:sz w:val="24"/>
          <w:szCs w:val="24"/>
        </w:rPr>
        <w:t>n</w:t>
      </w:r>
      <w:r w:rsidRPr="00F11634">
        <w:rPr>
          <w:rFonts w:ascii="Times New Roman" w:hAnsi="Times New Roman" w:cs="Times New Roman"/>
          <w:b/>
          <w:sz w:val="24"/>
          <w:szCs w:val="24"/>
        </w:rPr>
        <w:t xml:space="preserve">ciper för andra ekonomiska ersättningar för styrelsens ledamöter, revisorer, valberedning, och de andra förtroendevalda som valts av föreningsstämman </w:t>
      </w:r>
    </w:p>
    <w:p w14:paraId="0A31AE44" w14:textId="1261F0D5" w:rsidR="008536A9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46C3A"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E963D6">
        <w:rPr>
          <w:rFonts w:ascii="Times New Roman" w:hAnsi="Times New Roman" w:cs="Times New Roman"/>
          <w:color w:val="000000" w:themeColor="text1"/>
          <w:sz w:val="24"/>
          <w:szCs w:val="24"/>
        </w:rPr>
        <w:t>ven</w:t>
      </w:r>
      <w:r w:rsidR="00C46C3A"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Hedenskog </w:t>
      </w:r>
      <w:r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föredrog valberedningens förslag, att arvode </w:t>
      </w:r>
      <w:r w:rsidR="00613524"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till styrelsen </w:t>
      </w:r>
      <w:r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>för 20</w:t>
      </w:r>
      <w:r w:rsidR="00CA1234"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6807D3"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613524" w:rsidRPr="00C46C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utgår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med </w:t>
      </w:r>
      <w:r w:rsidR="001B004A" w:rsidRPr="00F11634">
        <w:rPr>
          <w:rFonts w:ascii="Times New Roman" w:hAnsi="Times New Roman" w:cs="Times New Roman"/>
          <w:sz w:val="24"/>
          <w:szCs w:val="24"/>
        </w:rPr>
        <w:t>oförändrat</w:t>
      </w:r>
      <w:r w:rsidR="00B62655"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belopp, </w:t>
      </w:r>
      <w:r w:rsidR="00B62655" w:rsidRPr="00F11634">
        <w:rPr>
          <w:rFonts w:ascii="Times New Roman" w:hAnsi="Times New Roman" w:cs="Times New Roman"/>
          <w:sz w:val="24"/>
          <w:szCs w:val="24"/>
        </w:rPr>
        <w:t>2</w:t>
      </w:r>
      <w:r w:rsidR="00A17BF9">
        <w:rPr>
          <w:rFonts w:ascii="Times New Roman" w:hAnsi="Times New Roman" w:cs="Times New Roman"/>
          <w:sz w:val="24"/>
          <w:szCs w:val="24"/>
        </w:rPr>
        <w:t>2</w:t>
      </w:r>
      <w:r w:rsidR="00B62655" w:rsidRPr="00F11634">
        <w:rPr>
          <w:rFonts w:ascii="Times New Roman" w:hAnsi="Times New Roman" w:cs="Times New Roman"/>
          <w:sz w:val="24"/>
          <w:szCs w:val="24"/>
        </w:rPr>
        <w:t>5 </w:t>
      </w:r>
      <w:r w:rsidRPr="00F11634">
        <w:rPr>
          <w:rFonts w:ascii="Times New Roman" w:hAnsi="Times New Roman" w:cs="Times New Roman"/>
          <w:sz w:val="24"/>
          <w:szCs w:val="24"/>
        </w:rPr>
        <w:t>000</w:t>
      </w:r>
      <w:r w:rsidR="00B62655"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2B504E" w:rsidRPr="00F11634">
        <w:rPr>
          <w:rFonts w:ascii="Times New Roman" w:hAnsi="Times New Roman" w:cs="Times New Roman"/>
          <w:sz w:val="24"/>
          <w:szCs w:val="24"/>
        </w:rPr>
        <w:t>kr.</w:t>
      </w:r>
      <w:r w:rsidR="008536A9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 xml:space="preserve">Den externa revisionen ersätts enligt räkning. </w:t>
      </w:r>
    </w:p>
    <w:p w14:paraId="2EF726B1" w14:textId="77777777" w:rsidR="008536A9" w:rsidRDefault="008536A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5A9432C9" w14:textId="77777777" w:rsidR="008536A9" w:rsidRDefault="008536A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Antero Hast föreslog att arvodet utgår med 25 000 kr och därutöver lön för de som arbetar för föreningen enligt särskild överenskommelse.</w:t>
      </w:r>
    </w:p>
    <w:p w14:paraId="026D24BC" w14:textId="77777777" w:rsidR="008536A9" w:rsidRDefault="008536A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3027005D" w14:textId="77777777" w:rsidR="00477518" w:rsidRPr="00F11634" w:rsidRDefault="00477518" w:rsidP="008536A9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Stämman beslutade i enlighet med valberedningens förslag.</w:t>
      </w:r>
    </w:p>
    <w:p w14:paraId="6345AEE0" w14:textId="77777777" w:rsidR="00477518" w:rsidRPr="00F11634" w:rsidRDefault="00477518" w:rsidP="001338DB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0352B5F9" w14:textId="77777777" w:rsidR="00477518" w:rsidRDefault="00477518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</w:p>
    <w:p w14:paraId="171BC8D5" w14:textId="77777777" w:rsidR="00AD7B42" w:rsidRDefault="00477518" w:rsidP="00EE7D3B">
      <w:pPr>
        <w:pStyle w:val="Mellanmrktrutnt21"/>
        <w:ind w:right="849"/>
        <w:rPr>
          <w:rFonts w:ascii="Times New Roman" w:hAnsi="Times New Roman" w:cs="Times New Roman"/>
          <w:b/>
          <w:sz w:val="24"/>
          <w:szCs w:val="24"/>
        </w:rPr>
      </w:pPr>
      <w:r w:rsidRPr="00BC55E4"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5</w:t>
      </w:r>
      <w:r w:rsidRPr="00BC55E4">
        <w:rPr>
          <w:rFonts w:ascii="Times New Roman" w:hAnsi="Times New Roman" w:cs="Times New Roman"/>
          <w:b/>
          <w:sz w:val="24"/>
          <w:szCs w:val="24"/>
        </w:rPr>
        <w:t>.</w:t>
      </w:r>
      <w:r w:rsidR="00EE7D3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AD7B42" w:rsidRPr="00BC55E4">
        <w:rPr>
          <w:rFonts w:ascii="Times New Roman" w:hAnsi="Times New Roman" w:cs="Times New Roman"/>
          <w:b/>
          <w:sz w:val="24"/>
          <w:szCs w:val="24"/>
        </w:rPr>
        <w:t xml:space="preserve">Beslut om antal styrelseledamöter och suppleanter </w:t>
      </w:r>
    </w:p>
    <w:p w14:paraId="1FF44FC7" w14:textId="77777777" w:rsidR="00AD7B42" w:rsidRDefault="00EE7D3B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7B42" w:rsidRPr="00BC55E4">
        <w:rPr>
          <w:rFonts w:ascii="Times New Roman" w:hAnsi="Times New Roman" w:cs="Times New Roman"/>
          <w:sz w:val="24"/>
          <w:szCs w:val="24"/>
        </w:rPr>
        <w:t xml:space="preserve">Beslutades att välja </w:t>
      </w:r>
      <w:r w:rsidR="00CA1234">
        <w:rPr>
          <w:rFonts w:ascii="Times New Roman" w:hAnsi="Times New Roman" w:cs="Times New Roman"/>
          <w:sz w:val="24"/>
          <w:szCs w:val="24"/>
        </w:rPr>
        <w:t>5</w:t>
      </w:r>
      <w:r w:rsidR="00AD7B42" w:rsidRPr="00BC55E4">
        <w:rPr>
          <w:rFonts w:ascii="Times New Roman" w:hAnsi="Times New Roman" w:cs="Times New Roman"/>
          <w:sz w:val="24"/>
          <w:szCs w:val="24"/>
        </w:rPr>
        <w:t xml:space="preserve"> ledamöter och 2 suppleanter.</w:t>
      </w:r>
    </w:p>
    <w:p w14:paraId="7AA538D7" w14:textId="77777777" w:rsidR="00EE7D3B" w:rsidRPr="00BC55E4" w:rsidRDefault="00EE7D3B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2F828F1C" w14:textId="77777777" w:rsidR="00AD7B42" w:rsidRPr="00AD7B42" w:rsidRDefault="00AD7B42">
      <w:pPr>
        <w:pStyle w:val="Mellanmrktrutnt21"/>
        <w:ind w:left="709" w:right="849" w:hanging="709"/>
        <w:rPr>
          <w:rFonts w:ascii="Times New Roman" w:hAnsi="Times New Roman" w:cs="Times New Roman"/>
          <w:i/>
          <w:sz w:val="24"/>
          <w:szCs w:val="24"/>
        </w:rPr>
      </w:pPr>
    </w:p>
    <w:p w14:paraId="3EB8FA84" w14:textId="77777777" w:rsidR="00477518" w:rsidRPr="00F11634" w:rsidRDefault="00AD7B42" w:rsidP="00AD7B42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EC0263">
        <w:rPr>
          <w:rFonts w:ascii="Times New Roman" w:hAnsi="Times New Roman" w:cs="Times New Roman"/>
          <w:b/>
          <w:sz w:val="24"/>
          <w:szCs w:val="24"/>
        </w:rPr>
        <w:t>V</w:t>
      </w:r>
      <w:r w:rsidR="006C7FCD" w:rsidRPr="00F11634">
        <w:rPr>
          <w:rFonts w:ascii="Times New Roman" w:hAnsi="Times New Roman" w:cs="Times New Roman"/>
          <w:b/>
          <w:sz w:val="24"/>
          <w:szCs w:val="24"/>
        </w:rPr>
        <w:t>al av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 xml:space="preserve"> styrelseledamöter och suppleanter</w:t>
      </w:r>
    </w:p>
    <w:p w14:paraId="596F6F85" w14:textId="77777777" w:rsidR="00613524" w:rsidRPr="00F11634" w:rsidRDefault="00477518" w:rsidP="00613524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  <w:r w:rsidR="006807D3">
        <w:rPr>
          <w:rFonts w:ascii="Times New Roman" w:hAnsi="Times New Roman" w:cs="Times New Roman"/>
          <w:sz w:val="24"/>
          <w:szCs w:val="24"/>
        </w:rPr>
        <w:t>Sven Hedenskog</w:t>
      </w:r>
      <w:r w:rsidRPr="00F11634">
        <w:rPr>
          <w:rFonts w:ascii="Times New Roman" w:hAnsi="Times New Roman" w:cs="Times New Roman"/>
          <w:sz w:val="24"/>
          <w:szCs w:val="24"/>
        </w:rPr>
        <w:t xml:space="preserve"> redogjorde för valberedningens förslag till </w:t>
      </w:r>
      <w:r w:rsidR="00613524" w:rsidRPr="00F11634">
        <w:rPr>
          <w:rFonts w:ascii="Times New Roman" w:hAnsi="Times New Roman" w:cs="Times New Roman"/>
          <w:sz w:val="24"/>
          <w:szCs w:val="24"/>
        </w:rPr>
        <w:t xml:space="preserve">val av </w:t>
      </w:r>
      <w:r w:rsidRPr="00F11634">
        <w:rPr>
          <w:rFonts w:ascii="Times New Roman" w:hAnsi="Times New Roman" w:cs="Times New Roman"/>
          <w:sz w:val="24"/>
          <w:szCs w:val="24"/>
        </w:rPr>
        <w:t>styrelse</w:t>
      </w:r>
      <w:r w:rsidR="00613524" w:rsidRPr="00F11634">
        <w:rPr>
          <w:rFonts w:ascii="Times New Roman" w:hAnsi="Times New Roman" w:cs="Times New Roman"/>
          <w:sz w:val="24"/>
          <w:szCs w:val="24"/>
        </w:rPr>
        <w:t>ledamöter</w:t>
      </w:r>
      <w:r w:rsidRPr="00F11634">
        <w:rPr>
          <w:rFonts w:ascii="Times New Roman" w:hAnsi="Times New Roman" w:cs="Times New Roman"/>
          <w:sz w:val="24"/>
          <w:szCs w:val="24"/>
        </w:rPr>
        <w:t xml:space="preserve"> och s</w:t>
      </w:r>
      <w:r w:rsidR="00613524" w:rsidRPr="00F11634">
        <w:rPr>
          <w:rFonts w:ascii="Times New Roman" w:hAnsi="Times New Roman" w:cs="Times New Roman"/>
          <w:sz w:val="24"/>
          <w:szCs w:val="24"/>
        </w:rPr>
        <w:t>tyrelses</w:t>
      </w:r>
      <w:r w:rsidRPr="00F11634">
        <w:rPr>
          <w:rFonts w:ascii="Times New Roman" w:hAnsi="Times New Roman" w:cs="Times New Roman"/>
          <w:sz w:val="24"/>
          <w:szCs w:val="24"/>
        </w:rPr>
        <w:t xml:space="preserve">uppleanter. </w:t>
      </w:r>
    </w:p>
    <w:p w14:paraId="23162BCB" w14:textId="77777777" w:rsidR="00831455" w:rsidRDefault="00831455" w:rsidP="00CA1234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</w:p>
    <w:p w14:paraId="249AC27F" w14:textId="77777777" w:rsidR="00831455" w:rsidRPr="00F11634" w:rsidRDefault="00831455" w:rsidP="00831455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Till ordinarie ledamöter för två år föreslogs</w:t>
      </w:r>
      <w:r w:rsidR="006807D3">
        <w:rPr>
          <w:rFonts w:ascii="Times New Roman" w:hAnsi="Times New Roman" w:cs="Times New Roman"/>
          <w:sz w:val="24"/>
          <w:szCs w:val="24"/>
        </w:rPr>
        <w:t xml:space="preserve"> Anders Olofsson (nyval)</w:t>
      </w:r>
      <w:r w:rsidRPr="00F1163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respektive</w:t>
      </w:r>
      <w:r w:rsidRPr="00F11634">
        <w:rPr>
          <w:rFonts w:ascii="Times New Roman" w:hAnsi="Times New Roman" w:cs="Times New Roman"/>
          <w:sz w:val="24"/>
          <w:szCs w:val="24"/>
        </w:rPr>
        <w:t xml:space="preserve"> Ingrid Blomstergre</w:t>
      </w:r>
      <w:r>
        <w:rPr>
          <w:rFonts w:ascii="Times New Roman" w:hAnsi="Times New Roman" w:cs="Times New Roman"/>
          <w:sz w:val="24"/>
          <w:szCs w:val="24"/>
        </w:rPr>
        <w:t>n</w:t>
      </w:r>
      <w:r w:rsidR="006807D3">
        <w:rPr>
          <w:rFonts w:ascii="Times New Roman" w:hAnsi="Times New Roman" w:cs="Times New Roman"/>
          <w:sz w:val="24"/>
          <w:szCs w:val="24"/>
        </w:rPr>
        <w:t xml:space="preserve"> (omval)</w:t>
      </w:r>
      <w:r w:rsidR="008536A9">
        <w:rPr>
          <w:rFonts w:ascii="Times New Roman" w:hAnsi="Times New Roman" w:cs="Times New Roman"/>
          <w:sz w:val="24"/>
          <w:szCs w:val="24"/>
        </w:rPr>
        <w:t xml:space="preserve"> samt för ett år </w:t>
      </w:r>
      <w:r w:rsidR="008536A9" w:rsidRPr="00F11634">
        <w:rPr>
          <w:rFonts w:ascii="Times New Roman" w:hAnsi="Times New Roman" w:cs="Times New Roman"/>
          <w:sz w:val="24"/>
          <w:szCs w:val="24"/>
        </w:rPr>
        <w:t xml:space="preserve">Björn </w:t>
      </w:r>
      <w:proofErr w:type="spellStart"/>
      <w:r w:rsidR="008536A9" w:rsidRPr="00F11634">
        <w:rPr>
          <w:rFonts w:ascii="Times New Roman" w:hAnsi="Times New Roman" w:cs="Times New Roman"/>
          <w:sz w:val="24"/>
          <w:szCs w:val="24"/>
        </w:rPr>
        <w:t>Mellfors</w:t>
      </w:r>
      <w:proofErr w:type="spellEnd"/>
      <w:r w:rsidR="008536A9"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8536A9">
        <w:rPr>
          <w:rFonts w:ascii="Times New Roman" w:hAnsi="Times New Roman" w:cs="Times New Roman"/>
          <w:sz w:val="24"/>
          <w:szCs w:val="24"/>
        </w:rPr>
        <w:t>(omval).</w:t>
      </w:r>
    </w:p>
    <w:p w14:paraId="60243B01" w14:textId="77777777" w:rsidR="00831455" w:rsidRDefault="00831455" w:rsidP="00CA1234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</w:p>
    <w:p w14:paraId="68F89065" w14:textId="77777777" w:rsidR="00831455" w:rsidRPr="00F11634" w:rsidRDefault="00831455" w:rsidP="00831455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Det antecknades </w:t>
      </w:r>
      <w:r>
        <w:rPr>
          <w:rFonts w:ascii="Times New Roman" w:hAnsi="Times New Roman" w:cs="Times New Roman"/>
          <w:sz w:val="24"/>
          <w:szCs w:val="24"/>
        </w:rPr>
        <w:t>att</w:t>
      </w:r>
      <w:r w:rsidR="00477518"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CA1234">
        <w:rPr>
          <w:rFonts w:ascii="Times New Roman" w:hAnsi="Times New Roman" w:cs="Times New Roman"/>
          <w:sz w:val="24"/>
          <w:szCs w:val="24"/>
        </w:rPr>
        <w:t xml:space="preserve">Göran </w:t>
      </w:r>
      <w:proofErr w:type="spellStart"/>
      <w:r w:rsidR="00CA1234">
        <w:rPr>
          <w:rFonts w:ascii="Times New Roman" w:hAnsi="Times New Roman" w:cs="Times New Roman"/>
          <w:sz w:val="24"/>
          <w:szCs w:val="24"/>
        </w:rPr>
        <w:t>Sundeman</w:t>
      </w:r>
      <w:proofErr w:type="spellEnd"/>
      <w:r w:rsidR="00CA1234">
        <w:rPr>
          <w:rFonts w:ascii="Times New Roman" w:hAnsi="Times New Roman" w:cs="Times New Roman"/>
          <w:sz w:val="24"/>
          <w:szCs w:val="24"/>
        </w:rPr>
        <w:t xml:space="preserve"> </w:t>
      </w:r>
      <w:r w:rsidR="00A17BF9">
        <w:rPr>
          <w:rFonts w:ascii="Times New Roman" w:hAnsi="Times New Roman" w:cs="Times New Roman"/>
          <w:sz w:val="24"/>
          <w:szCs w:val="24"/>
        </w:rPr>
        <w:t>respektive</w:t>
      </w:r>
      <w:r w:rsidR="00CA1234">
        <w:rPr>
          <w:rFonts w:ascii="Times New Roman" w:hAnsi="Times New Roman" w:cs="Times New Roman"/>
          <w:sz w:val="24"/>
          <w:szCs w:val="24"/>
        </w:rPr>
        <w:t xml:space="preserve"> Lars-Gunnar Wallin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>har ett år kvar på sina mandatperioder.</w:t>
      </w:r>
    </w:p>
    <w:p w14:paraId="22C85646" w14:textId="77777777" w:rsidR="00C8363A" w:rsidRDefault="00C8363A" w:rsidP="00831455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7AA27E43" w14:textId="77777777" w:rsidR="006807D3" w:rsidRDefault="00A17BF9" w:rsidP="00C8363A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Till </w:t>
      </w:r>
      <w:r>
        <w:rPr>
          <w:rFonts w:ascii="Times New Roman" w:hAnsi="Times New Roman" w:cs="Times New Roman"/>
          <w:sz w:val="24"/>
          <w:szCs w:val="24"/>
        </w:rPr>
        <w:t xml:space="preserve">suppleanter för två år </w:t>
      </w:r>
      <w:r w:rsidRPr="00F11634">
        <w:rPr>
          <w:rFonts w:ascii="Times New Roman" w:hAnsi="Times New Roman" w:cs="Times New Roman"/>
          <w:sz w:val="24"/>
          <w:szCs w:val="24"/>
        </w:rPr>
        <w:t xml:space="preserve">föreslogs </w:t>
      </w:r>
      <w:r w:rsidR="006807D3">
        <w:rPr>
          <w:rFonts w:ascii="Times New Roman" w:hAnsi="Times New Roman" w:cs="Times New Roman"/>
          <w:sz w:val="24"/>
          <w:szCs w:val="24"/>
        </w:rPr>
        <w:t>Kerstin Rolling Aldén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807D3">
        <w:rPr>
          <w:rFonts w:ascii="Times New Roman" w:hAnsi="Times New Roman" w:cs="Times New Roman"/>
          <w:sz w:val="24"/>
          <w:szCs w:val="24"/>
        </w:rPr>
        <w:t>ny</w:t>
      </w:r>
      <w:r>
        <w:rPr>
          <w:rFonts w:ascii="Times New Roman" w:hAnsi="Times New Roman" w:cs="Times New Roman"/>
          <w:sz w:val="24"/>
          <w:szCs w:val="24"/>
        </w:rPr>
        <w:t>val) respektive</w:t>
      </w:r>
      <w:r w:rsidR="008536A9">
        <w:rPr>
          <w:rFonts w:ascii="Times New Roman" w:hAnsi="Times New Roman" w:cs="Times New Roman"/>
          <w:sz w:val="24"/>
          <w:szCs w:val="24"/>
        </w:rPr>
        <w:t xml:space="preserve"> för ett år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07D3">
        <w:rPr>
          <w:rFonts w:ascii="Times New Roman" w:hAnsi="Times New Roman" w:cs="Times New Roman"/>
          <w:sz w:val="24"/>
          <w:szCs w:val="24"/>
        </w:rPr>
        <w:t>Hans Welander (nyval).</w:t>
      </w:r>
    </w:p>
    <w:p w14:paraId="46D2D171" w14:textId="77777777" w:rsidR="001338DB" w:rsidRPr="00F11634" w:rsidRDefault="001338DB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20B9B4B1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C0263">
        <w:rPr>
          <w:rFonts w:ascii="Times New Roman" w:hAnsi="Times New Roman" w:cs="Times New Roman"/>
          <w:sz w:val="24"/>
          <w:szCs w:val="24"/>
        </w:rPr>
        <w:t>Stämman valde i enlighet med valberedningens försl</w:t>
      </w:r>
      <w:r w:rsidRPr="00F11634">
        <w:rPr>
          <w:rFonts w:ascii="Times New Roman" w:hAnsi="Times New Roman" w:cs="Times New Roman"/>
          <w:sz w:val="24"/>
          <w:szCs w:val="24"/>
        </w:rPr>
        <w:t xml:space="preserve">ag. </w:t>
      </w:r>
    </w:p>
    <w:p w14:paraId="0F55BF93" w14:textId="77777777" w:rsidR="00477518" w:rsidRPr="00F11634" w:rsidRDefault="00477518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            Styrelsen konstituerar sig själv.</w:t>
      </w:r>
    </w:p>
    <w:p w14:paraId="67A312A3" w14:textId="77777777" w:rsidR="001338DB" w:rsidRPr="00F11634" w:rsidRDefault="001338D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760EE5CE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349313EF" w14:textId="77777777" w:rsidR="00BC55E4" w:rsidRDefault="00AD7B42" w:rsidP="00EC0263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 w:rsidRPr="00BC55E4">
        <w:rPr>
          <w:rFonts w:ascii="Times New Roman" w:hAnsi="Times New Roman" w:cs="Times New Roman"/>
          <w:b/>
          <w:sz w:val="24"/>
          <w:szCs w:val="24"/>
        </w:rPr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7.</w:t>
      </w:r>
      <w:r w:rsidRPr="00BC55E4">
        <w:rPr>
          <w:rFonts w:ascii="Times New Roman" w:hAnsi="Times New Roman" w:cs="Times New Roman"/>
          <w:b/>
          <w:sz w:val="24"/>
          <w:szCs w:val="24"/>
        </w:rPr>
        <w:tab/>
        <w:t xml:space="preserve">Beslut om antal revisorer och suppleanter </w:t>
      </w:r>
    </w:p>
    <w:p w14:paraId="09709AA9" w14:textId="77777777" w:rsidR="00AD7B42" w:rsidRDefault="00EE7D3B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D7B42" w:rsidRPr="00BC55E4">
        <w:rPr>
          <w:rFonts w:ascii="Times New Roman" w:hAnsi="Times New Roman" w:cs="Times New Roman"/>
          <w:sz w:val="24"/>
          <w:szCs w:val="24"/>
        </w:rPr>
        <w:t>Valdes 2 ordinarie revisorer och 2 revisorssuppleanter</w:t>
      </w:r>
    </w:p>
    <w:p w14:paraId="3FE9E8E9" w14:textId="178299C4" w:rsidR="00E94EBE" w:rsidRDefault="00E94EBE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0851AC8E" w14:textId="77777777" w:rsidR="00C05C4C" w:rsidRPr="00BC55E4" w:rsidRDefault="00C05C4C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0B99103C" w14:textId="77777777" w:rsidR="00AD7B42" w:rsidRDefault="00AD7B42" w:rsidP="00EC0263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</w:p>
    <w:p w14:paraId="0A107C42" w14:textId="77777777" w:rsidR="00477518" w:rsidRDefault="00AD7B42" w:rsidP="00EC0263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31455">
        <w:rPr>
          <w:rFonts w:ascii="Times New Roman" w:hAnsi="Times New Roman" w:cs="Times New Roman"/>
          <w:b/>
          <w:sz w:val="24"/>
          <w:szCs w:val="24"/>
        </w:rPr>
        <w:t>8</w:t>
      </w:r>
      <w:r w:rsidR="00EC02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C0263">
        <w:rPr>
          <w:rFonts w:ascii="Times New Roman" w:hAnsi="Times New Roman" w:cs="Times New Roman"/>
          <w:b/>
          <w:sz w:val="24"/>
          <w:szCs w:val="24"/>
        </w:rPr>
        <w:tab/>
      </w:r>
      <w:r w:rsidR="006C7FCD" w:rsidRPr="00F11634">
        <w:rPr>
          <w:rFonts w:ascii="Times New Roman" w:hAnsi="Times New Roman" w:cs="Times New Roman"/>
          <w:b/>
          <w:sz w:val="24"/>
          <w:szCs w:val="24"/>
        </w:rPr>
        <w:t xml:space="preserve">Förslag till val av 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revisorer och suppleanter</w:t>
      </w:r>
    </w:p>
    <w:p w14:paraId="357B94C4" w14:textId="757B5BA5" w:rsidR="00477518" w:rsidRDefault="00EE7D3B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536A9">
        <w:rPr>
          <w:rFonts w:ascii="Times New Roman" w:hAnsi="Times New Roman" w:cs="Times New Roman"/>
          <w:sz w:val="24"/>
          <w:szCs w:val="24"/>
        </w:rPr>
        <w:t>S</w:t>
      </w:r>
      <w:r w:rsidR="00C94B0E">
        <w:rPr>
          <w:rFonts w:ascii="Times New Roman" w:hAnsi="Times New Roman" w:cs="Times New Roman"/>
          <w:sz w:val="24"/>
          <w:szCs w:val="24"/>
        </w:rPr>
        <w:t>ven</w:t>
      </w:r>
      <w:r w:rsidR="008536A9">
        <w:rPr>
          <w:rFonts w:ascii="Times New Roman" w:hAnsi="Times New Roman" w:cs="Times New Roman"/>
          <w:sz w:val="24"/>
          <w:szCs w:val="24"/>
        </w:rPr>
        <w:t xml:space="preserve"> Hedenskog </w:t>
      </w:r>
      <w:r w:rsidR="00477518" w:rsidRPr="00F11634">
        <w:rPr>
          <w:rFonts w:ascii="Times New Roman" w:hAnsi="Times New Roman" w:cs="Times New Roman"/>
          <w:sz w:val="24"/>
          <w:szCs w:val="24"/>
        </w:rPr>
        <w:t>redovisade valberedningens förslag till revis</w:t>
      </w:r>
      <w:r w:rsidR="006C7FCD" w:rsidRPr="00F11634">
        <w:rPr>
          <w:rFonts w:ascii="Times New Roman" w:hAnsi="Times New Roman" w:cs="Times New Roman"/>
          <w:sz w:val="24"/>
          <w:szCs w:val="24"/>
        </w:rPr>
        <w:t>orer oc</w:t>
      </w:r>
      <w:r>
        <w:rPr>
          <w:rFonts w:ascii="Times New Roman" w:hAnsi="Times New Roman" w:cs="Times New Roman"/>
          <w:sz w:val="24"/>
          <w:szCs w:val="24"/>
        </w:rPr>
        <w:t>h</w:t>
      </w:r>
      <w:r w:rsidR="00E94EBE">
        <w:rPr>
          <w:rFonts w:ascii="Times New Roman" w:hAnsi="Times New Roman" w:cs="Times New Roman"/>
          <w:sz w:val="24"/>
          <w:szCs w:val="24"/>
        </w:rPr>
        <w:t xml:space="preserve"> revisors-</w:t>
      </w:r>
    </w:p>
    <w:p w14:paraId="61070429" w14:textId="77777777" w:rsidR="00E94EBE" w:rsidRDefault="00E94EBE" w:rsidP="00EE7D3B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suppleanter.</w:t>
      </w:r>
    </w:p>
    <w:p w14:paraId="65377461" w14:textId="77777777" w:rsidR="00EC0263" w:rsidRPr="00F11634" w:rsidRDefault="00EC0263" w:rsidP="00F11634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</w:p>
    <w:p w14:paraId="1B78A520" w14:textId="77777777" w:rsidR="006807D3" w:rsidRPr="00F11634" w:rsidRDefault="00EC0263" w:rsidP="006807D3">
      <w:pPr>
        <w:pStyle w:val="Mellanmrktrutnt21"/>
        <w:tabs>
          <w:tab w:val="left" w:pos="9477"/>
        </w:tabs>
        <w:ind w:left="709" w:right="3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enlighet med förslaget omvaldes t</w:t>
      </w:r>
      <w:r w:rsidR="00477518" w:rsidRPr="00F11634">
        <w:rPr>
          <w:rFonts w:ascii="Times New Roman" w:hAnsi="Times New Roman" w:cs="Times New Roman"/>
          <w:sz w:val="24"/>
          <w:szCs w:val="24"/>
        </w:rPr>
        <w:t xml:space="preserve">ill extern revisor </w:t>
      </w:r>
      <w:r>
        <w:rPr>
          <w:rFonts w:ascii="Times New Roman" w:hAnsi="Times New Roman" w:cs="Times New Roman"/>
          <w:sz w:val="24"/>
          <w:szCs w:val="24"/>
        </w:rPr>
        <w:t xml:space="preserve">Joakim </w:t>
      </w:r>
      <w:proofErr w:type="spellStart"/>
      <w:r>
        <w:rPr>
          <w:rFonts w:ascii="Times New Roman" w:hAnsi="Times New Roman" w:cs="Times New Roman"/>
          <w:sz w:val="24"/>
          <w:szCs w:val="24"/>
        </w:rPr>
        <w:t>Guiance</w:t>
      </w:r>
      <w:proofErr w:type="spellEnd"/>
      <w:r>
        <w:rPr>
          <w:rFonts w:ascii="Times New Roman" w:hAnsi="Times New Roman" w:cs="Times New Roman"/>
          <w:sz w:val="24"/>
          <w:szCs w:val="24"/>
        </w:rPr>
        <w:t>, Nova Revision och till in</w:t>
      </w:r>
      <w:r w:rsidR="00477518" w:rsidRPr="00F11634">
        <w:rPr>
          <w:rFonts w:ascii="Times New Roman" w:hAnsi="Times New Roman" w:cs="Times New Roman"/>
          <w:sz w:val="24"/>
          <w:szCs w:val="24"/>
        </w:rPr>
        <w:t xml:space="preserve">tern revisor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8363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valdes</w:t>
      </w:r>
      <w:r w:rsidR="00F11634"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6807D3">
        <w:rPr>
          <w:rFonts w:ascii="Times New Roman" w:hAnsi="Times New Roman" w:cs="Times New Roman"/>
          <w:sz w:val="24"/>
          <w:szCs w:val="24"/>
        </w:rPr>
        <w:t>Henrik Karlström</w:t>
      </w:r>
      <w:r w:rsidR="006807D3" w:rsidRPr="006807D3">
        <w:rPr>
          <w:rFonts w:ascii="Times New Roman" w:hAnsi="Times New Roman" w:cs="Times New Roman"/>
          <w:sz w:val="24"/>
          <w:szCs w:val="24"/>
        </w:rPr>
        <w:t xml:space="preserve"> </w:t>
      </w:r>
      <w:r w:rsidR="006807D3" w:rsidRPr="00F11634">
        <w:rPr>
          <w:rFonts w:ascii="Times New Roman" w:hAnsi="Times New Roman" w:cs="Times New Roman"/>
          <w:sz w:val="24"/>
          <w:szCs w:val="24"/>
        </w:rPr>
        <w:t xml:space="preserve">Brf Timmerhuggaren. </w:t>
      </w:r>
    </w:p>
    <w:p w14:paraId="7E638813" w14:textId="77777777" w:rsidR="00F11634" w:rsidRPr="00F11634" w:rsidRDefault="00F11634" w:rsidP="00EC0263">
      <w:pPr>
        <w:pStyle w:val="Mellanmrktrutnt21"/>
        <w:tabs>
          <w:tab w:val="left" w:pos="9477"/>
        </w:tabs>
        <w:ind w:left="709" w:right="751"/>
        <w:rPr>
          <w:rFonts w:ascii="Times New Roman" w:hAnsi="Times New Roman" w:cs="Times New Roman"/>
          <w:sz w:val="24"/>
          <w:szCs w:val="24"/>
        </w:rPr>
      </w:pPr>
    </w:p>
    <w:p w14:paraId="4B683DBC" w14:textId="30C4675D" w:rsidR="00477518" w:rsidRPr="00F11634" w:rsidRDefault="00477518" w:rsidP="00F11634">
      <w:pPr>
        <w:pStyle w:val="Mellanmrktrutnt21"/>
        <w:tabs>
          <w:tab w:val="left" w:pos="9477"/>
        </w:tabs>
        <w:ind w:left="709" w:right="327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Till </w:t>
      </w:r>
      <w:r w:rsidR="00F11634" w:rsidRPr="00F11634">
        <w:rPr>
          <w:rFonts w:ascii="Times New Roman" w:hAnsi="Times New Roman" w:cs="Times New Roman"/>
          <w:sz w:val="24"/>
          <w:szCs w:val="24"/>
        </w:rPr>
        <w:t xml:space="preserve">extern </w:t>
      </w:r>
      <w:r w:rsidRPr="00F11634">
        <w:rPr>
          <w:rFonts w:ascii="Times New Roman" w:hAnsi="Times New Roman" w:cs="Times New Roman"/>
          <w:sz w:val="24"/>
          <w:szCs w:val="24"/>
        </w:rPr>
        <w:t>revisorssupp</w:t>
      </w:r>
      <w:r w:rsidR="00F11634" w:rsidRPr="00F11634">
        <w:rPr>
          <w:rFonts w:ascii="Times New Roman" w:hAnsi="Times New Roman" w:cs="Times New Roman"/>
          <w:sz w:val="24"/>
          <w:szCs w:val="24"/>
        </w:rPr>
        <w:t>leant</w:t>
      </w:r>
      <w:r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A17BF9">
        <w:rPr>
          <w:rFonts w:ascii="Times New Roman" w:hAnsi="Times New Roman" w:cs="Times New Roman"/>
          <w:sz w:val="24"/>
          <w:szCs w:val="24"/>
        </w:rPr>
        <w:t>om</w:t>
      </w:r>
      <w:r w:rsidR="00EC0263">
        <w:rPr>
          <w:rFonts w:ascii="Times New Roman" w:hAnsi="Times New Roman" w:cs="Times New Roman"/>
          <w:sz w:val="24"/>
          <w:szCs w:val="24"/>
        </w:rPr>
        <w:t>valdes</w:t>
      </w:r>
      <w:r w:rsidR="00F11634"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C8363A">
        <w:rPr>
          <w:rFonts w:ascii="Times New Roman" w:hAnsi="Times New Roman" w:cs="Times New Roman"/>
          <w:sz w:val="24"/>
          <w:szCs w:val="24"/>
        </w:rPr>
        <w:t xml:space="preserve">Carina </w:t>
      </w:r>
      <w:proofErr w:type="spellStart"/>
      <w:r w:rsidR="00C8363A">
        <w:rPr>
          <w:rFonts w:ascii="Times New Roman" w:hAnsi="Times New Roman" w:cs="Times New Roman"/>
          <w:sz w:val="24"/>
          <w:szCs w:val="24"/>
        </w:rPr>
        <w:t>Öfors</w:t>
      </w:r>
      <w:proofErr w:type="spellEnd"/>
      <w:r w:rsidR="00C8363A">
        <w:rPr>
          <w:rFonts w:ascii="Times New Roman" w:hAnsi="Times New Roman" w:cs="Times New Roman"/>
          <w:sz w:val="24"/>
          <w:szCs w:val="24"/>
        </w:rPr>
        <w:t>, Allegretto Revision</w:t>
      </w:r>
      <w:r w:rsidR="00A17BF9">
        <w:rPr>
          <w:rFonts w:ascii="Times New Roman" w:hAnsi="Times New Roman" w:cs="Times New Roman"/>
          <w:sz w:val="24"/>
          <w:szCs w:val="24"/>
        </w:rPr>
        <w:t xml:space="preserve"> </w:t>
      </w:r>
      <w:r w:rsidRPr="00F11634">
        <w:rPr>
          <w:rFonts w:ascii="Times New Roman" w:hAnsi="Times New Roman" w:cs="Times New Roman"/>
          <w:sz w:val="24"/>
          <w:szCs w:val="24"/>
        </w:rPr>
        <w:t xml:space="preserve">och till </w:t>
      </w:r>
      <w:r w:rsidR="00F11634" w:rsidRPr="00F11634">
        <w:rPr>
          <w:rFonts w:ascii="Times New Roman" w:hAnsi="Times New Roman" w:cs="Times New Roman"/>
          <w:sz w:val="24"/>
          <w:szCs w:val="24"/>
        </w:rPr>
        <w:t xml:space="preserve">intern </w:t>
      </w:r>
      <w:proofErr w:type="gramStart"/>
      <w:r w:rsidR="00F11634" w:rsidRPr="00F11634">
        <w:rPr>
          <w:rFonts w:ascii="Times New Roman" w:hAnsi="Times New Roman" w:cs="Times New Roman"/>
          <w:sz w:val="24"/>
          <w:szCs w:val="24"/>
        </w:rPr>
        <w:t xml:space="preserve">revisorssuppleant </w:t>
      </w:r>
      <w:r w:rsidR="00C94B0E">
        <w:rPr>
          <w:rFonts w:ascii="Times New Roman" w:hAnsi="Times New Roman" w:cs="Times New Roman"/>
          <w:sz w:val="24"/>
          <w:szCs w:val="24"/>
        </w:rPr>
        <w:t>ny</w:t>
      </w:r>
      <w:r w:rsidR="00EC0263">
        <w:rPr>
          <w:rFonts w:ascii="Times New Roman" w:hAnsi="Times New Roman" w:cs="Times New Roman"/>
          <w:sz w:val="24"/>
          <w:szCs w:val="24"/>
        </w:rPr>
        <w:t>val</w:t>
      </w:r>
      <w:proofErr w:type="gramEnd"/>
      <w:r w:rsidRPr="00F11634">
        <w:rPr>
          <w:rFonts w:ascii="Times New Roman" w:hAnsi="Times New Roman" w:cs="Times New Roman"/>
          <w:sz w:val="24"/>
          <w:szCs w:val="24"/>
        </w:rPr>
        <w:t xml:space="preserve"> </w:t>
      </w:r>
      <w:r w:rsidR="006807D3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="006807D3">
        <w:rPr>
          <w:rFonts w:ascii="Times New Roman" w:hAnsi="Times New Roman" w:cs="Times New Roman"/>
          <w:sz w:val="24"/>
          <w:szCs w:val="24"/>
        </w:rPr>
        <w:t>Hellerstedt</w:t>
      </w:r>
      <w:proofErr w:type="spellEnd"/>
      <w:r w:rsidRPr="00F11634">
        <w:rPr>
          <w:rFonts w:ascii="Times New Roman" w:hAnsi="Times New Roman" w:cs="Times New Roman"/>
          <w:sz w:val="24"/>
          <w:szCs w:val="24"/>
        </w:rPr>
        <w:t xml:space="preserve">, Brf Timmerhuggaren. </w:t>
      </w:r>
    </w:p>
    <w:p w14:paraId="79152072" w14:textId="77777777" w:rsidR="00477518" w:rsidRPr="00F11634" w:rsidRDefault="00477518" w:rsidP="00F11634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  <w:t>Samtliga val gäller för</w:t>
      </w:r>
      <w:r w:rsidR="006C7FCD" w:rsidRPr="00F11634">
        <w:rPr>
          <w:rFonts w:ascii="Times New Roman" w:hAnsi="Times New Roman" w:cs="Times New Roman"/>
          <w:sz w:val="24"/>
          <w:szCs w:val="24"/>
        </w:rPr>
        <w:t xml:space="preserve"> en period om</w:t>
      </w:r>
      <w:r w:rsidRPr="00F11634">
        <w:rPr>
          <w:rFonts w:ascii="Times New Roman" w:hAnsi="Times New Roman" w:cs="Times New Roman"/>
          <w:sz w:val="24"/>
          <w:szCs w:val="24"/>
        </w:rPr>
        <w:t xml:space="preserve"> ett år.</w:t>
      </w:r>
    </w:p>
    <w:p w14:paraId="3A8ABCBC" w14:textId="77777777" w:rsidR="001338DB" w:rsidRPr="00F11634" w:rsidRDefault="001338DB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777753EE" w14:textId="77777777" w:rsidR="00F11634" w:rsidRPr="00F11634" w:rsidRDefault="00F11634" w:rsidP="00F11634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37DBD749" w14:textId="77777777" w:rsidR="00477518" w:rsidRDefault="001203BF" w:rsidP="001203BF">
      <w:pPr>
        <w:pStyle w:val="Mellanmrktrutnt21"/>
        <w:ind w:left="709" w:right="849" w:hanging="709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713F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807D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3713F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13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77518" w:rsidRPr="003713F0">
        <w:rPr>
          <w:rFonts w:ascii="Times New Roman" w:hAnsi="Times New Roman" w:cs="Times New Roman"/>
          <w:b/>
          <w:bCs/>
          <w:sz w:val="24"/>
          <w:szCs w:val="24"/>
        </w:rPr>
        <w:t>Beslut om antal l</w:t>
      </w:r>
      <w:r w:rsidR="00477518" w:rsidRPr="008314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edamöter i valberedningen</w:t>
      </w:r>
      <w:r w:rsidR="00AD7B42" w:rsidRPr="008314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minst 2 ledamöter</w:t>
      </w:r>
    </w:p>
    <w:p w14:paraId="07DECEE2" w14:textId="77777777" w:rsidR="00DC6FF3" w:rsidRPr="00DC6FF3" w:rsidRDefault="00DC6FF3" w:rsidP="001203BF">
      <w:pPr>
        <w:pStyle w:val="Mellanmrktrutnt21"/>
        <w:ind w:left="709" w:right="849" w:hanging="709"/>
        <w:rPr>
          <w:rFonts w:ascii="Times New Roman" w:hAnsi="Times New Roman" w:cs="Times New Roman"/>
          <w:bCs/>
          <w:sz w:val="24"/>
          <w:szCs w:val="24"/>
        </w:rPr>
      </w:pPr>
      <w:r w:rsidRPr="00DC6FF3">
        <w:rPr>
          <w:rFonts w:ascii="Times New Roman" w:hAnsi="Times New Roman" w:cs="Times New Roman"/>
          <w:bCs/>
          <w:sz w:val="24"/>
          <w:szCs w:val="24"/>
        </w:rPr>
        <w:tab/>
        <w:t>Beslutades i enlighet med valberedningens förslag.</w:t>
      </w:r>
    </w:p>
    <w:p w14:paraId="09B372E5" w14:textId="77777777" w:rsidR="008536A9" w:rsidRDefault="008536A9" w:rsidP="00EC0263">
      <w:pPr>
        <w:pStyle w:val="Mellanmrktrutnt21"/>
        <w:ind w:left="709" w:right="849" w:hanging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4B76E9" w14:textId="77777777" w:rsidR="008536A9" w:rsidRDefault="008536A9" w:rsidP="00EC0263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</w:p>
    <w:p w14:paraId="1E1D9992" w14:textId="77777777" w:rsidR="00477518" w:rsidRPr="00F11634" w:rsidRDefault="006807D3" w:rsidP="00EC0263">
      <w:pPr>
        <w:pStyle w:val="Mellanmrktrutnt21"/>
        <w:ind w:left="709" w:right="849" w:hanging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EC0263">
        <w:rPr>
          <w:rFonts w:ascii="Times New Roman" w:hAnsi="Times New Roman" w:cs="Times New Roman"/>
          <w:b/>
          <w:sz w:val="24"/>
          <w:szCs w:val="24"/>
        </w:rPr>
        <w:t>.</w:t>
      </w:r>
      <w:r w:rsidR="00EC0263">
        <w:rPr>
          <w:rFonts w:ascii="Times New Roman" w:hAnsi="Times New Roman" w:cs="Times New Roman"/>
          <w:b/>
          <w:sz w:val="24"/>
          <w:szCs w:val="24"/>
        </w:rPr>
        <w:tab/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Val av valberedning, en ledamot utses till valberedningens ordförande</w:t>
      </w:r>
    </w:p>
    <w:p w14:paraId="7099301B" w14:textId="77777777" w:rsidR="00DC6FF3" w:rsidRPr="00831455" w:rsidRDefault="00DC6FF3" w:rsidP="00DC6FF3">
      <w:pPr>
        <w:pStyle w:val="Mellanmrktrutnt21"/>
        <w:ind w:left="709" w:right="84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455">
        <w:rPr>
          <w:rFonts w:ascii="Times New Roman" w:hAnsi="Times New Roman" w:cs="Times New Roman"/>
          <w:color w:val="000000" w:themeColor="text1"/>
          <w:sz w:val="24"/>
          <w:szCs w:val="24"/>
        </w:rPr>
        <w:t>Utsågs i enlighet med förslag Sven Hedenskog</w:t>
      </w:r>
      <w:r w:rsidR="008536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(omval)</w:t>
      </w:r>
      <w:r w:rsidRPr="008314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och Stefan Aldén (nyval) till nya ledamöter i valberedningen </w:t>
      </w:r>
    </w:p>
    <w:p w14:paraId="3FD7733F" w14:textId="77777777" w:rsidR="00B33F39" w:rsidRDefault="00B33F39" w:rsidP="008536A9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476D000B" w14:textId="77777777" w:rsidR="00B33F39" w:rsidRDefault="00B33F3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3BA77CC3" w14:textId="77777777" w:rsidR="00477518" w:rsidRPr="00F11634" w:rsidRDefault="00AD7B42" w:rsidP="00E94EBE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807D3">
        <w:rPr>
          <w:rFonts w:ascii="Times New Roman" w:hAnsi="Times New Roman" w:cs="Times New Roman"/>
          <w:b/>
          <w:sz w:val="24"/>
          <w:szCs w:val="24"/>
        </w:rPr>
        <w:t>1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>.</w:t>
      </w:r>
      <w:r w:rsidR="00477518" w:rsidRPr="00F11634">
        <w:rPr>
          <w:rFonts w:ascii="Times New Roman" w:hAnsi="Times New Roman" w:cs="Times New Roman"/>
          <w:b/>
          <w:sz w:val="24"/>
          <w:szCs w:val="24"/>
        </w:rPr>
        <w:tab/>
        <w:t>Av styrelsen till föreningsstämman hänskjutna frågor och av medlemmarna anmälda ärenden som angivits i kallelsen</w:t>
      </w:r>
    </w:p>
    <w:p w14:paraId="236A2BB8" w14:textId="77777777" w:rsidR="00DC6FF3" w:rsidRDefault="00AB74FA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B33F39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B1BF461" w14:textId="77777777" w:rsidR="00A17BF9" w:rsidRPr="00316192" w:rsidRDefault="00A17BF9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  <w:u w:val="single"/>
        </w:rPr>
      </w:pPr>
      <w:r w:rsidRPr="00316192">
        <w:rPr>
          <w:rFonts w:ascii="Times New Roman" w:hAnsi="Times New Roman" w:cs="Times New Roman"/>
          <w:sz w:val="24"/>
          <w:szCs w:val="24"/>
        </w:rPr>
        <w:tab/>
      </w:r>
      <w:r w:rsidRPr="00316192">
        <w:rPr>
          <w:rFonts w:ascii="Times New Roman" w:hAnsi="Times New Roman" w:cs="Times New Roman"/>
          <w:sz w:val="24"/>
          <w:szCs w:val="24"/>
          <w:u w:val="single"/>
        </w:rPr>
        <w:t xml:space="preserve">Motion nr 1 – </w:t>
      </w:r>
      <w:r w:rsidR="00DC6FF3" w:rsidRPr="00316192">
        <w:rPr>
          <w:rFonts w:ascii="Times New Roman" w:hAnsi="Times New Roman" w:cs="Times New Roman"/>
          <w:sz w:val="24"/>
          <w:szCs w:val="24"/>
          <w:u w:val="single"/>
        </w:rPr>
        <w:t>Laddstolpar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16192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>ilaga 2)</w:t>
      </w:r>
    </w:p>
    <w:p w14:paraId="3A7B1278" w14:textId="77777777" w:rsidR="00DC6FF3" w:rsidRDefault="00DC6FF3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7D3">
        <w:rPr>
          <w:rFonts w:ascii="Times New Roman" w:hAnsi="Times New Roman" w:cs="Times New Roman"/>
          <w:sz w:val="24"/>
          <w:szCs w:val="24"/>
        </w:rPr>
        <w:t>Ordföranden föredrog motionen och styrelsens förslag</w:t>
      </w:r>
      <w:r w:rsidR="008536A9">
        <w:rPr>
          <w:rFonts w:ascii="Times New Roman" w:hAnsi="Times New Roman" w:cs="Times New Roman"/>
          <w:sz w:val="24"/>
          <w:szCs w:val="24"/>
        </w:rPr>
        <w:t xml:space="preserve"> till beslut.</w:t>
      </w:r>
    </w:p>
    <w:p w14:paraId="1E804848" w14:textId="1714DD4F" w:rsidR="008536A9" w:rsidRDefault="006807D3" w:rsidP="00316192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Stämman beslutade </w:t>
      </w:r>
      <w:r w:rsidR="008536A9">
        <w:rPr>
          <w:rFonts w:ascii="Times New Roman" w:hAnsi="Times New Roman" w:cs="Times New Roman"/>
          <w:sz w:val="24"/>
          <w:szCs w:val="24"/>
        </w:rPr>
        <w:t>att uppdra åt styrelsen att skyndsamt utreda tekniska och ekonomiska förutsätt</w:t>
      </w:r>
      <w:r w:rsidR="00E74343">
        <w:rPr>
          <w:rFonts w:ascii="Times New Roman" w:hAnsi="Times New Roman" w:cs="Times New Roman"/>
          <w:sz w:val="24"/>
          <w:szCs w:val="24"/>
        </w:rPr>
        <w:t>ningar</w:t>
      </w:r>
      <w:r w:rsidR="008536A9">
        <w:rPr>
          <w:rFonts w:ascii="Times New Roman" w:hAnsi="Times New Roman" w:cs="Times New Roman"/>
          <w:sz w:val="24"/>
          <w:szCs w:val="24"/>
        </w:rPr>
        <w:t xml:space="preserve"> samt ta fram förslag att presenteras på hur </w:t>
      </w:r>
      <w:proofErr w:type="spellStart"/>
      <w:r w:rsidR="008536A9">
        <w:rPr>
          <w:rFonts w:ascii="Times New Roman" w:hAnsi="Times New Roman" w:cs="Times New Roman"/>
          <w:sz w:val="24"/>
          <w:szCs w:val="24"/>
        </w:rPr>
        <w:t>laddstolpar</w:t>
      </w:r>
      <w:proofErr w:type="spellEnd"/>
      <w:r w:rsidR="008536A9">
        <w:rPr>
          <w:rFonts w:ascii="Times New Roman" w:hAnsi="Times New Roman" w:cs="Times New Roman"/>
          <w:sz w:val="24"/>
          <w:szCs w:val="24"/>
        </w:rPr>
        <w:t xml:space="preserve"> mm ska lösas.</w:t>
      </w:r>
    </w:p>
    <w:p w14:paraId="3A61BEF5" w14:textId="77777777" w:rsidR="00A45312" w:rsidRDefault="00A45312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52E79DCF" w14:textId="77777777" w:rsidR="006807D3" w:rsidRPr="00316192" w:rsidRDefault="006807D3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16192">
        <w:rPr>
          <w:rFonts w:ascii="Times New Roman" w:hAnsi="Times New Roman" w:cs="Times New Roman"/>
          <w:sz w:val="24"/>
          <w:szCs w:val="24"/>
          <w:u w:val="single"/>
        </w:rPr>
        <w:t>Motion nr 2 – Inrättande av bostadsrätter istället för kontorslokaler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16192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>ilaga 3)</w:t>
      </w:r>
    </w:p>
    <w:p w14:paraId="1A9E021E" w14:textId="77777777" w:rsidR="006807D3" w:rsidRDefault="00A45312" w:rsidP="006807D3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07D3">
        <w:rPr>
          <w:rFonts w:ascii="Times New Roman" w:hAnsi="Times New Roman" w:cs="Times New Roman"/>
          <w:sz w:val="24"/>
          <w:szCs w:val="24"/>
        </w:rPr>
        <w:t>Ordföranden föredrog motionen och styrelsens förslag</w:t>
      </w:r>
      <w:r w:rsidR="008536A9">
        <w:rPr>
          <w:rFonts w:ascii="Times New Roman" w:hAnsi="Times New Roman" w:cs="Times New Roman"/>
          <w:sz w:val="24"/>
          <w:szCs w:val="24"/>
        </w:rPr>
        <w:t xml:space="preserve"> till beslut.</w:t>
      </w:r>
    </w:p>
    <w:p w14:paraId="3AC3EC4D" w14:textId="77777777" w:rsidR="008536A9" w:rsidRDefault="008536A9" w:rsidP="008536A9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Stämman beslutade i enlighet med motionen.</w:t>
      </w:r>
    </w:p>
    <w:p w14:paraId="094D10AE" w14:textId="77777777" w:rsidR="00A45312" w:rsidRDefault="00A45312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6C859A5B" w14:textId="33ECE530" w:rsidR="00A17BF9" w:rsidRPr="00316192" w:rsidRDefault="006807D3" w:rsidP="006807D3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  <w:u w:val="single"/>
        </w:rPr>
      </w:pPr>
      <w:r w:rsidRPr="00316192">
        <w:rPr>
          <w:rFonts w:ascii="Times New Roman" w:hAnsi="Times New Roman" w:cs="Times New Roman"/>
          <w:sz w:val="24"/>
          <w:szCs w:val="24"/>
          <w:u w:val="single"/>
        </w:rPr>
        <w:t>Motion nr 3 – inrättande av föreningslokal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16192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ilaga </w:t>
      </w:r>
      <w:r w:rsidR="00747A9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5C7F8945" w14:textId="77777777" w:rsidR="006807D3" w:rsidRDefault="006807D3" w:rsidP="006807D3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Ordföranden föredrog motionen och styrelsens förslag. </w:t>
      </w:r>
    </w:p>
    <w:p w14:paraId="5A14C75B" w14:textId="7103B699" w:rsidR="00A17BF9" w:rsidRPr="00316192" w:rsidRDefault="00C94B0E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94B0E">
        <w:rPr>
          <w:rFonts w:ascii="Times New Roman" w:hAnsi="Times New Roman" w:cs="Times New Roman"/>
          <w:sz w:val="24"/>
          <w:szCs w:val="24"/>
        </w:rPr>
        <w:t>Stämman beslutade att uppdra åt styrelsen att på sikt utreda inrättande av en föreningslokal i friställda kontorslokaler.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A17BF9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Motion nr </w:t>
      </w:r>
      <w:r w:rsidR="00DC6FF3" w:rsidRPr="0031619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17BF9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 – lön till Antero Hast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16192">
        <w:rPr>
          <w:rFonts w:ascii="Times New Roman" w:hAnsi="Times New Roman" w:cs="Times New Roman"/>
          <w:sz w:val="24"/>
          <w:szCs w:val="24"/>
          <w:u w:val="single"/>
        </w:rPr>
        <w:t>B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 xml:space="preserve">ilaga </w:t>
      </w:r>
      <w:r w:rsidR="00747A91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16192" w:rsidRPr="00316192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14:paraId="6A30D48F" w14:textId="77777777" w:rsidR="00DC6FF3" w:rsidRDefault="006807D3" w:rsidP="00A17BF9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Antero Hast föredrog motionen.</w:t>
      </w:r>
    </w:p>
    <w:p w14:paraId="6E575E5E" w14:textId="77777777" w:rsidR="006807D3" w:rsidRDefault="006807D3" w:rsidP="006807D3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Ordföranden</w:t>
      </w:r>
      <w:r w:rsidR="008536A9" w:rsidRPr="008536A9">
        <w:rPr>
          <w:rFonts w:ascii="Times New Roman" w:hAnsi="Times New Roman" w:cs="Times New Roman"/>
          <w:sz w:val="24"/>
          <w:szCs w:val="24"/>
        </w:rPr>
        <w:t xml:space="preserve"> </w:t>
      </w:r>
      <w:r w:rsidR="008536A9">
        <w:rPr>
          <w:rFonts w:ascii="Times New Roman" w:hAnsi="Times New Roman" w:cs="Times New Roman"/>
          <w:sz w:val="24"/>
          <w:szCs w:val="24"/>
        </w:rPr>
        <w:t>föredrog</w:t>
      </w:r>
      <w:r>
        <w:rPr>
          <w:rFonts w:ascii="Times New Roman" w:hAnsi="Times New Roman" w:cs="Times New Roman"/>
          <w:sz w:val="24"/>
          <w:szCs w:val="24"/>
        </w:rPr>
        <w:t xml:space="preserve"> styrelsens förslag</w:t>
      </w:r>
      <w:r w:rsidR="008536A9">
        <w:rPr>
          <w:rFonts w:ascii="Times New Roman" w:hAnsi="Times New Roman" w:cs="Times New Roman"/>
          <w:sz w:val="24"/>
          <w:szCs w:val="24"/>
        </w:rPr>
        <w:t xml:space="preserve"> till beslut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C0B225" w14:textId="1F5261C5" w:rsidR="000E2593" w:rsidRDefault="006807D3" w:rsidP="000E2593">
      <w:pPr>
        <w:pStyle w:val="Mellanmrktrutnt21"/>
        <w:ind w:left="709"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Stämman beslutade i enlighet med styrelsens förslag.</w:t>
      </w:r>
      <w:r w:rsidR="008536A9">
        <w:rPr>
          <w:rFonts w:ascii="Times New Roman" w:hAnsi="Times New Roman" w:cs="Times New Roman"/>
          <w:sz w:val="24"/>
          <w:szCs w:val="24"/>
        </w:rPr>
        <w:t xml:space="preserve"> Antero Hast röstade för motionens förslag.</w:t>
      </w:r>
    </w:p>
    <w:p w14:paraId="5288F892" w14:textId="77777777" w:rsidR="008536A9" w:rsidRPr="00F11634" w:rsidRDefault="008536A9" w:rsidP="00CA07A5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6BB4EBE7" w14:textId="45BA77F2" w:rsidR="00CA07A5" w:rsidRPr="000E2593" w:rsidRDefault="000E2593" w:rsidP="00CA07A5">
      <w:pPr>
        <w:pStyle w:val="Mellanmrktrutnt21"/>
        <w:ind w:right="849"/>
        <w:rPr>
          <w:rFonts w:ascii="Times New Roman" w:hAnsi="Times New Roman" w:cs="Times New Roman"/>
          <w:sz w:val="24"/>
          <w:szCs w:val="24"/>
          <w:u w:val="single"/>
        </w:rPr>
      </w:pPr>
      <w:r w:rsidRPr="000E259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E2593">
        <w:rPr>
          <w:rFonts w:ascii="Times New Roman" w:hAnsi="Times New Roman" w:cs="Times New Roman"/>
          <w:sz w:val="24"/>
          <w:szCs w:val="24"/>
          <w:u w:val="single"/>
        </w:rPr>
        <w:t>Skrivelse till styrelsen</w:t>
      </w:r>
    </w:p>
    <w:p w14:paraId="5EB397C9" w14:textId="0F7A3219" w:rsidR="000E2593" w:rsidRPr="000E2593" w:rsidRDefault="00CA07A5" w:rsidP="000E2593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  <w:r w:rsidR="000E2593" w:rsidRPr="000E2593">
        <w:rPr>
          <w:rFonts w:ascii="Times New Roman" w:hAnsi="Times New Roman" w:cs="Times New Roman"/>
          <w:sz w:val="24"/>
          <w:szCs w:val="24"/>
        </w:rPr>
        <w:t xml:space="preserve">Lars-Gunnar Wallin </w:t>
      </w:r>
      <w:r w:rsidR="00822E8D">
        <w:rPr>
          <w:rFonts w:ascii="Times New Roman" w:hAnsi="Times New Roman" w:cs="Times New Roman"/>
          <w:sz w:val="24"/>
          <w:szCs w:val="24"/>
        </w:rPr>
        <w:t xml:space="preserve">läste upp </w:t>
      </w:r>
      <w:r w:rsidR="005812B5">
        <w:rPr>
          <w:rFonts w:ascii="Times New Roman" w:hAnsi="Times New Roman" w:cs="Times New Roman"/>
          <w:sz w:val="24"/>
          <w:szCs w:val="24"/>
        </w:rPr>
        <w:t>brev</w:t>
      </w:r>
      <w:r w:rsidR="000E2593" w:rsidRPr="000E2593">
        <w:rPr>
          <w:rFonts w:ascii="Times New Roman" w:hAnsi="Times New Roman" w:cs="Times New Roman"/>
          <w:sz w:val="24"/>
          <w:szCs w:val="24"/>
        </w:rPr>
        <w:t xml:space="preserve"> som inkommit till styrelsen, se bilaga </w:t>
      </w:r>
      <w:r w:rsidR="00747A91">
        <w:rPr>
          <w:rFonts w:ascii="Times New Roman" w:hAnsi="Times New Roman" w:cs="Times New Roman"/>
          <w:sz w:val="24"/>
          <w:szCs w:val="24"/>
        </w:rPr>
        <w:t>5</w:t>
      </w:r>
      <w:r w:rsidR="000E2593" w:rsidRPr="000E2593">
        <w:rPr>
          <w:rFonts w:ascii="Times New Roman" w:hAnsi="Times New Roman" w:cs="Times New Roman"/>
          <w:sz w:val="24"/>
          <w:szCs w:val="24"/>
        </w:rPr>
        <w:t xml:space="preserve">, varvid på det bestämdaste uppmanade att </w:t>
      </w:r>
      <w:r w:rsidR="002A1D2E">
        <w:rPr>
          <w:rFonts w:ascii="Times New Roman" w:hAnsi="Times New Roman" w:cs="Times New Roman"/>
          <w:sz w:val="24"/>
          <w:szCs w:val="24"/>
        </w:rPr>
        <w:t xml:space="preserve">medlem </w:t>
      </w:r>
      <w:r w:rsidR="000E2593" w:rsidRPr="000E2593">
        <w:rPr>
          <w:rFonts w:ascii="Times New Roman" w:hAnsi="Times New Roman" w:cs="Times New Roman"/>
          <w:sz w:val="24"/>
          <w:szCs w:val="24"/>
        </w:rPr>
        <w:t>upphör med angrepp på enskild person.</w:t>
      </w:r>
    </w:p>
    <w:p w14:paraId="16CAE838" w14:textId="2AD2E060" w:rsidR="00CA07A5" w:rsidRDefault="00CA07A5" w:rsidP="00CA07A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013B6405" w14:textId="1D98542F" w:rsidR="008536A9" w:rsidRDefault="000E2593" w:rsidP="00CA07A5">
      <w:pPr>
        <w:pStyle w:val="Mellanmrktrutnt21"/>
        <w:ind w:left="709" w:right="84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0E259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E2593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Föreningsstämmans avslutande</w:t>
      </w:r>
    </w:p>
    <w:p w14:paraId="3C74C91F" w14:textId="22119DCD" w:rsidR="000E2593" w:rsidRPr="00C05C4C" w:rsidRDefault="000E2593" w:rsidP="000E2593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C05C4C">
        <w:rPr>
          <w:rFonts w:ascii="Times New Roman" w:hAnsi="Times New Roman" w:cs="Times New Roman"/>
          <w:sz w:val="24"/>
          <w:szCs w:val="24"/>
        </w:rPr>
        <w:t>Lars-Gunnar tackade Pontus Wallin för en mycket bra genomförd stämma och avslutade föreningsstämman 2021.</w:t>
      </w:r>
    </w:p>
    <w:p w14:paraId="77E25DAC" w14:textId="675473B0" w:rsidR="000E2593" w:rsidRPr="00C05C4C" w:rsidRDefault="000E2593" w:rsidP="00CA07A5">
      <w:pPr>
        <w:pStyle w:val="Mellanmrktrutnt21"/>
        <w:ind w:left="709" w:right="849" w:hanging="709"/>
        <w:rPr>
          <w:rFonts w:ascii="Times New Roman" w:hAnsi="Times New Roman" w:cs="Times New Roman"/>
          <w:b/>
          <w:bCs/>
          <w:sz w:val="24"/>
          <w:szCs w:val="24"/>
        </w:rPr>
      </w:pPr>
    </w:p>
    <w:p w14:paraId="5E78C5B8" w14:textId="4D227C61" w:rsidR="00CA07A5" w:rsidRPr="00F11634" w:rsidRDefault="00CA07A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9F9C185" w14:textId="77777777" w:rsidR="00316192" w:rsidRDefault="00316192" w:rsidP="008536A9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0D81F006" w14:textId="77777777" w:rsidR="00316192" w:rsidRPr="00F11634" w:rsidRDefault="00316192" w:rsidP="00316192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  <w:r w:rsidRPr="00F11634">
        <w:rPr>
          <w:rFonts w:ascii="Times New Roman" w:hAnsi="Times New Roman" w:cs="Times New Roman"/>
          <w:sz w:val="24"/>
          <w:szCs w:val="24"/>
        </w:rPr>
        <w:tab/>
      </w:r>
      <w:r w:rsidRPr="00F11634"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14:paraId="4CE1CE73" w14:textId="77777777" w:rsidR="00316192" w:rsidRPr="00F11634" w:rsidRDefault="00316192" w:rsidP="008536A9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</w:p>
    <w:p w14:paraId="0DB9FB6E" w14:textId="77777777" w:rsidR="00B62655" w:rsidRPr="00F11634" w:rsidRDefault="00477518" w:rsidP="00AD7B42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32EF62C9" w14:textId="6039BCEC" w:rsidR="00477518" w:rsidRPr="00F11634" w:rsidRDefault="00316192" w:rsidP="00316192">
      <w:pPr>
        <w:pStyle w:val="Mellanmrktrutnt21"/>
        <w:ind w:right="8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Ordet lämnades fritt varvid bland annat nyttjandet av föreningens lekplats</w:t>
      </w:r>
      <w:r w:rsidR="000E2593">
        <w:rPr>
          <w:rFonts w:ascii="Times New Roman" w:hAnsi="Times New Roman" w:cs="Times New Roman"/>
          <w:sz w:val="24"/>
          <w:szCs w:val="24"/>
        </w:rPr>
        <w:t>, sophantering</w:t>
      </w:r>
      <w:r>
        <w:rPr>
          <w:rFonts w:ascii="Times New Roman" w:hAnsi="Times New Roman" w:cs="Times New Roman"/>
          <w:sz w:val="24"/>
          <w:szCs w:val="24"/>
        </w:rPr>
        <w:t xml:space="preserve"> och allmänna ytor diskuterades.</w:t>
      </w:r>
    </w:p>
    <w:p w14:paraId="24AD78DC" w14:textId="77777777" w:rsidR="00E066BD" w:rsidRPr="00F11634" w:rsidRDefault="00477518" w:rsidP="00FD3A05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2E026079" w14:textId="77777777" w:rsidR="00E066BD" w:rsidRPr="00F11634" w:rsidRDefault="00E066BD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2C3BBF8D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Vid protokollet</w:t>
      </w: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0B30438A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ab/>
      </w:r>
    </w:p>
    <w:p w14:paraId="559BCB44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54D1CA24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0F44AA23" w14:textId="77777777" w:rsidR="00477518" w:rsidRPr="00F11634" w:rsidRDefault="001338DB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Ingrid Blomstergren</w:t>
      </w:r>
    </w:p>
    <w:p w14:paraId="583FB922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1FAE44F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7B97812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7E41B5F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>Justeras</w:t>
      </w:r>
      <w:r w:rsidR="003713F0">
        <w:rPr>
          <w:rFonts w:ascii="Times New Roman" w:hAnsi="Times New Roman" w:cs="Times New Roman"/>
          <w:sz w:val="24"/>
          <w:szCs w:val="24"/>
        </w:rPr>
        <w:t>:</w:t>
      </w:r>
    </w:p>
    <w:p w14:paraId="39EDA835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6D5AC202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4DD1AEE0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</w:p>
    <w:p w14:paraId="002EB3CD" w14:textId="77777777" w:rsidR="00477518" w:rsidRPr="00F11634" w:rsidRDefault="00477518">
      <w:pPr>
        <w:pStyle w:val="Mellanmrktrutnt21"/>
        <w:ind w:left="709" w:right="849" w:hanging="709"/>
        <w:rPr>
          <w:rFonts w:ascii="Times New Roman" w:hAnsi="Times New Roman" w:cs="Times New Roman"/>
          <w:sz w:val="24"/>
          <w:szCs w:val="24"/>
        </w:rPr>
      </w:pPr>
      <w:r w:rsidRPr="00F11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B46C95" w14:textId="3F9BC3D8" w:rsidR="00477518" w:rsidRDefault="00477518">
      <w:pPr>
        <w:pStyle w:val="Mellanmrktrutnt21"/>
        <w:tabs>
          <w:tab w:val="left" w:pos="3402"/>
          <w:tab w:val="left" w:pos="6379"/>
        </w:tabs>
        <w:ind w:right="849"/>
        <w:rPr>
          <w:rFonts w:ascii="Times New Roman" w:hAnsi="Times New Roman" w:cs="Times New Roman"/>
          <w:sz w:val="24"/>
          <w:szCs w:val="24"/>
        </w:rPr>
      </w:pPr>
      <w:r w:rsidRPr="008536A9">
        <w:rPr>
          <w:rFonts w:ascii="Times New Roman" w:hAnsi="Times New Roman" w:cs="Times New Roman"/>
          <w:sz w:val="24"/>
          <w:szCs w:val="24"/>
        </w:rPr>
        <w:t>Pontus</w:t>
      </w:r>
      <w:r w:rsidR="006807D3" w:rsidRPr="008536A9">
        <w:rPr>
          <w:rFonts w:ascii="Times New Roman" w:hAnsi="Times New Roman" w:cs="Times New Roman"/>
          <w:sz w:val="24"/>
          <w:szCs w:val="24"/>
        </w:rPr>
        <w:t xml:space="preserve"> Wallin</w:t>
      </w:r>
      <w:r w:rsidR="006807D3" w:rsidRPr="008536A9">
        <w:rPr>
          <w:rFonts w:ascii="Times New Roman" w:hAnsi="Times New Roman" w:cs="Times New Roman"/>
          <w:sz w:val="24"/>
          <w:szCs w:val="24"/>
        </w:rPr>
        <w:tab/>
      </w:r>
      <w:r w:rsidR="008536A9" w:rsidRPr="008536A9">
        <w:rPr>
          <w:rFonts w:ascii="Times New Roman" w:hAnsi="Times New Roman" w:cs="Times New Roman"/>
          <w:sz w:val="24"/>
          <w:szCs w:val="24"/>
        </w:rPr>
        <w:t>Birgitta de Verdier</w:t>
      </w:r>
      <w:r w:rsidR="008536A9" w:rsidRPr="008536A9">
        <w:rPr>
          <w:rFonts w:ascii="Times New Roman" w:hAnsi="Times New Roman" w:cs="Times New Roman"/>
          <w:sz w:val="24"/>
          <w:szCs w:val="24"/>
        </w:rPr>
        <w:tab/>
      </w:r>
      <w:r w:rsidR="008536A9">
        <w:rPr>
          <w:rFonts w:ascii="Times New Roman" w:hAnsi="Times New Roman" w:cs="Times New Roman"/>
          <w:sz w:val="24"/>
          <w:szCs w:val="24"/>
        </w:rPr>
        <w:t>Folke Berglund</w:t>
      </w:r>
    </w:p>
    <w:p w14:paraId="55B4FD40" w14:textId="1B645A8B" w:rsidR="000E2593" w:rsidRDefault="000E2593">
      <w:pPr>
        <w:pStyle w:val="Mellanmrktrutnt21"/>
        <w:tabs>
          <w:tab w:val="left" w:pos="3402"/>
          <w:tab w:val="left" w:pos="6379"/>
        </w:tabs>
        <w:ind w:right="849"/>
        <w:rPr>
          <w:rFonts w:ascii="Times New Roman" w:hAnsi="Times New Roman" w:cs="Times New Roman"/>
          <w:sz w:val="24"/>
          <w:szCs w:val="24"/>
        </w:rPr>
      </w:pPr>
    </w:p>
    <w:p w14:paraId="73F23540" w14:textId="77777777" w:rsidR="000E2593" w:rsidRPr="008536A9" w:rsidRDefault="000E2593">
      <w:pPr>
        <w:pStyle w:val="Mellanmrktrutnt21"/>
        <w:tabs>
          <w:tab w:val="left" w:pos="3402"/>
          <w:tab w:val="left" w:pos="6379"/>
        </w:tabs>
        <w:ind w:right="849"/>
        <w:rPr>
          <w:rFonts w:ascii="Times New Roman" w:hAnsi="Times New Roman" w:cs="Times New Roman"/>
        </w:rPr>
      </w:pPr>
    </w:p>
    <w:sectPr w:rsidR="000E2593" w:rsidRPr="008536A9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552" w:right="948" w:bottom="2127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14C38" w14:textId="77777777" w:rsidR="005D6EA2" w:rsidRDefault="005D6EA2">
      <w:r>
        <w:separator/>
      </w:r>
    </w:p>
  </w:endnote>
  <w:endnote w:type="continuationSeparator" w:id="0">
    <w:p w14:paraId="2D54FB17" w14:textId="77777777" w:rsidR="005D6EA2" w:rsidRDefault="005D6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2458B" w14:textId="77777777" w:rsidR="00477518" w:rsidRDefault="00477518">
    <w:pPr>
      <w:pStyle w:val="Sidfot"/>
    </w:pPr>
    <w:r>
      <w:t xml:space="preserve">Mörbyleden </w:t>
    </w:r>
    <w:proofErr w:type="gramStart"/>
    <w:r>
      <w:t>20-22</w:t>
    </w:r>
    <w:proofErr w:type="gramEnd"/>
    <w:r>
      <w:tab/>
      <w:t>Org.nr 716418-1302</w:t>
    </w:r>
    <w:r>
      <w:tab/>
      <w:t>Bankgiro 5207-2022</w:t>
    </w:r>
  </w:p>
  <w:p w14:paraId="70E2A0E9" w14:textId="77777777" w:rsidR="00477518" w:rsidRDefault="00477518">
    <w:pPr>
      <w:pStyle w:val="Sidfot"/>
    </w:pPr>
    <w:r>
      <w:t xml:space="preserve">182 </w:t>
    </w:r>
    <w:proofErr w:type="gramStart"/>
    <w:r>
      <w:t>32  Danderyd</w:t>
    </w:r>
    <w:proofErr w:type="gramEnd"/>
    <w:r>
      <w:tab/>
    </w:r>
    <w:r>
      <w:tab/>
      <w:t>Postgiro 53 52 25 -7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D4A66" w14:textId="77777777" w:rsidR="005D6EA2" w:rsidRDefault="005D6EA2">
      <w:r>
        <w:separator/>
      </w:r>
    </w:p>
  </w:footnote>
  <w:footnote w:type="continuationSeparator" w:id="0">
    <w:p w14:paraId="465E3562" w14:textId="77777777" w:rsidR="005D6EA2" w:rsidRDefault="005D6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8CD10" w14:textId="77777777" w:rsidR="00C56163" w:rsidRDefault="00C5616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8A01" w14:textId="77777777" w:rsidR="00477518" w:rsidRDefault="00477518">
    <w:pPr>
      <w:pStyle w:val="Sidhuvud"/>
    </w:pPr>
  </w:p>
  <w:p w14:paraId="7DC317A2" w14:textId="77777777" w:rsidR="00477518" w:rsidRDefault="005D6EA2">
    <w:pPr>
      <w:pStyle w:val="Sidhuvud"/>
      <w:rPr>
        <w:rStyle w:val="Sidnummer"/>
        <w:sz w:val="24"/>
      </w:rPr>
    </w:pPr>
    <w:r>
      <w:object w:dxaOrig="1440" w:dyaOrig="1440" w14:anchorId="741023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1.2pt;margin-top:-11.5pt;width:47.8pt;height:58.8pt;z-index:251657728;mso-wrap-edited:f;mso-width-percent:0;mso-height-percent:0;mso-wrap-distance-left:9.05pt;mso-wrap-distance-right:9.05pt;mso-width-percent:0;mso-height-percent:0" filled="t">
          <v:fill color2="black"/>
          <v:imagedata r:id="rId1" o:title=""/>
          <w10:wrap type="topAndBottom"/>
        </v:shape>
        <o:OLEObject Type="Embed" ProgID="Microsoft" ShapeID="_x0000_s2049" DrawAspect="Content" ObjectID="_1685848445" r:id="rId2"/>
      </w:object>
    </w:r>
    <w:r w:rsidR="00477518">
      <w:t xml:space="preserve">                        </w:t>
    </w:r>
    <w:r w:rsidR="00477518">
      <w:rPr>
        <w:sz w:val="24"/>
      </w:rPr>
      <w:t>Bostadsrättsföreningen</w:t>
    </w:r>
    <w:r w:rsidR="00477518">
      <w:rPr>
        <w:sz w:val="24"/>
      </w:rPr>
      <w:tab/>
      <w:t xml:space="preserve">                                 </w:t>
    </w:r>
    <w:r w:rsidR="00477518">
      <w:rPr>
        <w:sz w:val="24"/>
      </w:rPr>
      <w:tab/>
    </w:r>
  </w:p>
  <w:p w14:paraId="406EA8CC" w14:textId="77777777" w:rsidR="00477518" w:rsidRDefault="00477518">
    <w:pPr>
      <w:pStyle w:val="Sidhuvud"/>
    </w:pPr>
    <w:r>
      <w:rPr>
        <w:rStyle w:val="Sidnummer"/>
        <w:sz w:val="24"/>
      </w:rPr>
      <w:t xml:space="preserve">                    TIMMERHUGGAREN</w:t>
    </w:r>
    <w:r>
      <w:rPr>
        <w:rStyle w:val="Sidnummer"/>
      </w:rPr>
      <w:tab/>
    </w:r>
  </w:p>
  <w:p w14:paraId="704E7931" w14:textId="77777777" w:rsidR="00477518" w:rsidRDefault="00477518">
    <w:pPr>
      <w:pStyle w:val="Sidhuvud"/>
    </w:pPr>
  </w:p>
  <w:p w14:paraId="0D8C39E6" w14:textId="77777777" w:rsidR="00477518" w:rsidRDefault="0047751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55C9" w14:textId="77777777" w:rsidR="00C56163" w:rsidRDefault="00C5616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841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BA46A26"/>
    <w:multiLevelType w:val="hybridMultilevel"/>
    <w:tmpl w:val="285A912C"/>
    <w:lvl w:ilvl="0" w:tplc="041D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06"/>
    <w:rsid w:val="00001D46"/>
    <w:rsid w:val="000165D1"/>
    <w:rsid w:val="00076B3B"/>
    <w:rsid w:val="000A02B0"/>
    <w:rsid w:val="000B393F"/>
    <w:rsid w:val="000B61CA"/>
    <w:rsid w:val="000B7BC7"/>
    <w:rsid w:val="000E2593"/>
    <w:rsid w:val="001203BF"/>
    <w:rsid w:val="00132C03"/>
    <w:rsid w:val="001338DB"/>
    <w:rsid w:val="001B004A"/>
    <w:rsid w:val="001B21F7"/>
    <w:rsid w:val="001C7619"/>
    <w:rsid w:val="001F3AE0"/>
    <w:rsid w:val="002A1D2E"/>
    <w:rsid w:val="002B504E"/>
    <w:rsid w:val="002E59EF"/>
    <w:rsid w:val="00316192"/>
    <w:rsid w:val="00336E2C"/>
    <w:rsid w:val="00342232"/>
    <w:rsid w:val="00351DDD"/>
    <w:rsid w:val="003713F0"/>
    <w:rsid w:val="003728A2"/>
    <w:rsid w:val="00391DAA"/>
    <w:rsid w:val="00477518"/>
    <w:rsid w:val="004C2F6F"/>
    <w:rsid w:val="004F6C47"/>
    <w:rsid w:val="00512051"/>
    <w:rsid w:val="00515413"/>
    <w:rsid w:val="00520239"/>
    <w:rsid w:val="005735C1"/>
    <w:rsid w:val="005812B5"/>
    <w:rsid w:val="005D6EA2"/>
    <w:rsid w:val="005E40C4"/>
    <w:rsid w:val="00613524"/>
    <w:rsid w:val="00624CF8"/>
    <w:rsid w:val="00644661"/>
    <w:rsid w:val="006807D3"/>
    <w:rsid w:val="006C7FCD"/>
    <w:rsid w:val="006E0F36"/>
    <w:rsid w:val="0070244D"/>
    <w:rsid w:val="0074346E"/>
    <w:rsid w:val="00747A91"/>
    <w:rsid w:val="007A3BA3"/>
    <w:rsid w:val="00822E8D"/>
    <w:rsid w:val="00831455"/>
    <w:rsid w:val="008536A9"/>
    <w:rsid w:val="00873EFF"/>
    <w:rsid w:val="00886863"/>
    <w:rsid w:val="00931C5A"/>
    <w:rsid w:val="00937F93"/>
    <w:rsid w:val="00960FB4"/>
    <w:rsid w:val="00A17BF9"/>
    <w:rsid w:val="00A3069E"/>
    <w:rsid w:val="00A45312"/>
    <w:rsid w:val="00A90FD0"/>
    <w:rsid w:val="00AB74FA"/>
    <w:rsid w:val="00AD7B42"/>
    <w:rsid w:val="00AE6C58"/>
    <w:rsid w:val="00B17912"/>
    <w:rsid w:val="00B33F39"/>
    <w:rsid w:val="00B34912"/>
    <w:rsid w:val="00B62655"/>
    <w:rsid w:val="00BC55E4"/>
    <w:rsid w:val="00BF40FF"/>
    <w:rsid w:val="00C05C4C"/>
    <w:rsid w:val="00C46C3A"/>
    <w:rsid w:val="00C56163"/>
    <w:rsid w:val="00C80B43"/>
    <w:rsid w:val="00C8363A"/>
    <w:rsid w:val="00C9223F"/>
    <w:rsid w:val="00C94B0E"/>
    <w:rsid w:val="00C978E4"/>
    <w:rsid w:val="00CA07A5"/>
    <w:rsid w:val="00CA1234"/>
    <w:rsid w:val="00CA3AB1"/>
    <w:rsid w:val="00CD6CF6"/>
    <w:rsid w:val="00D50CDB"/>
    <w:rsid w:val="00D75506"/>
    <w:rsid w:val="00DC6FF3"/>
    <w:rsid w:val="00DE7556"/>
    <w:rsid w:val="00DF3346"/>
    <w:rsid w:val="00DF4DB3"/>
    <w:rsid w:val="00E066BD"/>
    <w:rsid w:val="00E74343"/>
    <w:rsid w:val="00E94EBE"/>
    <w:rsid w:val="00E963D6"/>
    <w:rsid w:val="00EA3474"/>
    <w:rsid w:val="00EC0263"/>
    <w:rsid w:val="00EE7D3B"/>
    <w:rsid w:val="00EF3AEC"/>
    <w:rsid w:val="00F11634"/>
    <w:rsid w:val="00F30344"/>
    <w:rsid w:val="00FB4577"/>
    <w:rsid w:val="00FD3A05"/>
    <w:rsid w:val="00FE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213B11E"/>
  <w15:chartTrackingRefBased/>
  <w15:docId w15:val="{54C2B7A9-3825-9844-8BE2-4CBAB1BC0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Malgun Gothic" w:cs="Calibri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b/>
      <w:bCs/>
    </w:rPr>
  </w:style>
  <w:style w:type="character" w:customStyle="1" w:styleId="WW8Num1z1">
    <w:name w:val="WW8Num1z1"/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stycketeckensnitt1">
    <w:name w:val="Standardstycketeckensnitt1"/>
  </w:style>
  <w:style w:type="character" w:customStyle="1" w:styleId="SidhuvudChar">
    <w:name w:val="Sidhuvud Char"/>
    <w:rPr>
      <w:rFonts w:ascii="Times New Roman" w:eastAsia="Malgun Gothic" w:hAnsi="Times New Roman" w:cs="Times New Roman"/>
      <w:sz w:val="20"/>
      <w:szCs w:val="20"/>
    </w:rPr>
  </w:style>
  <w:style w:type="character" w:customStyle="1" w:styleId="SidfotChar">
    <w:name w:val="Sidfot Char"/>
    <w:rPr>
      <w:rFonts w:ascii="Times New Roman" w:eastAsia="Malgun Gothic" w:hAnsi="Times New Roman" w:cs="Times New Roman"/>
      <w:sz w:val="20"/>
      <w:szCs w:val="20"/>
    </w:rPr>
  </w:style>
  <w:style w:type="character" w:styleId="Sidnummer">
    <w:name w:val="page number"/>
    <w:basedOn w:val="Standardstycketeckensnitt1"/>
  </w:style>
  <w:style w:type="character" w:customStyle="1" w:styleId="NumberingSymbols">
    <w:name w:val="Numbering Symbols"/>
  </w:style>
  <w:style w:type="character" w:customStyle="1" w:styleId="Numreringstecken">
    <w:name w:val="Numreringstecken"/>
    <w:rPr>
      <w:b/>
      <w:bCs/>
    </w:rPr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xt">
    <w:name w:val="Body Text"/>
    <w:basedOn w:val="Normal"/>
    <w:pPr>
      <w:spacing w:after="120"/>
    </w:pPr>
  </w:style>
  <w:style w:type="paragraph" w:styleId="Lista">
    <w:name w:val="List"/>
    <w:basedOn w:val="Brdtext"/>
    <w:rPr>
      <w:rFonts w:cs="Mangal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customStyle="1" w:styleId="Heading">
    <w:name w:val="Heading"/>
    <w:basedOn w:val="Normal"/>
    <w:next w:val="Brd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Beskrivning1">
    <w:name w:val="Beskrivning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Mellanmrktrutnt21">
    <w:name w:val="Mellanmörkt rutnät 21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5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2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89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076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75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2924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174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83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821202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47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083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8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20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952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9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1057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1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40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37318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127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36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3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3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5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08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54914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79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2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235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83321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54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358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33432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08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9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674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76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3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8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1007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826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372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69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1073</Words>
  <Characters>5691</Characters>
  <Application>Microsoft Office Word</Application>
  <DocSecurity>0</DocSecurity>
  <Lines>47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Wallin</dc:creator>
  <cp:keywords/>
  <cp:lastModifiedBy>Ingrid</cp:lastModifiedBy>
  <cp:revision>11</cp:revision>
  <cp:lastPrinted>2021-06-18T06:07:00Z</cp:lastPrinted>
  <dcterms:created xsi:type="dcterms:W3CDTF">2021-06-18T05:39:00Z</dcterms:created>
  <dcterms:modified xsi:type="dcterms:W3CDTF">2021-06-22T04:28:00Z</dcterms:modified>
</cp:coreProperties>
</file>